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3C1" w14:textId="77777777" w:rsidR="003434E2" w:rsidRPr="007B0351" w:rsidRDefault="00DA1D39">
      <w:pPr>
        <w:pStyle w:val="Standard"/>
        <w:spacing w:after="0" w:line="240" w:lineRule="auto"/>
        <w:jc w:val="right"/>
        <w:rPr>
          <w:rFonts w:ascii="Times New Roman" w:hAnsi="Times New Roman" w:cs="Times New Roman"/>
          <w:sz w:val="24"/>
          <w:szCs w:val="24"/>
        </w:rPr>
      </w:pPr>
      <w:r w:rsidRPr="007B0351">
        <w:rPr>
          <w:rFonts w:ascii="Times New Roman" w:hAnsi="Times New Roman" w:cs="Times New Roman"/>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3FB1AD38" w14:textId="6B370A6C" w:rsidR="003434E2" w:rsidRDefault="00DA1D39" w:rsidP="009E167A">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 xml:space="preserve">по </w:t>
      </w:r>
      <w:r w:rsidR="00C83E05">
        <w:rPr>
          <w:rFonts w:ascii="Times New Roman" w:hAnsi="Times New Roman" w:cs="Times New Roman"/>
          <w:bCs/>
          <w:sz w:val="24"/>
          <w:szCs w:val="24"/>
        </w:rPr>
        <w:t>финансовой работе</w:t>
      </w:r>
    </w:p>
    <w:p w14:paraId="38FFB75B" w14:textId="77777777" w:rsidR="009E167A" w:rsidRPr="009E167A" w:rsidRDefault="009E167A" w:rsidP="009E167A">
      <w:pPr>
        <w:pStyle w:val="Standard"/>
        <w:spacing w:after="0" w:line="240" w:lineRule="auto"/>
        <w:jc w:val="right"/>
        <w:rPr>
          <w:rFonts w:ascii="Times New Roman" w:hAnsi="Times New Roman" w:cs="Times New Roman"/>
          <w:sz w:val="24"/>
          <w:szCs w:val="24"/>
        </w:rPr>
      </w:pPr>
    </w:p>
    <w:p w14:paraId="1E4F1131" w14:textId="62AF41B6"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 xml:space="preserve">______________ </w:t>
      </w:r>
      <w:r w:rsidR="00C83E05">
        <w:rPr>
          <w:rFonts w:ascii="Times New Roman" w:hAnsi="Times New Roman" w:cs="Times New Roman"/>
          <w:bCs/>
          <w:sz w:val="24"/>
          <w:szCs w:val="24"/>
        </w:rPr>
        <w:t xml:space="preserve">Г.Л. </w:t>
      </w:r>
      <w:proofErr w:type="spellStart"/>
      <w:r w:rsidR="00C83E05">
        <w:rPr>
          <w:rFonts w:ascii="Times New Roman" w:hAnsi="Times New Roman" w:cs="Times New Roman"/>
          <w:bCs/>
          <w:sz w:val="24"/>
          <w:szCs w:val="24"/>
        </w:rPr>
        <w:t>Мирзоян</w:t>
      </w:r>
      <w:proofErr w:type="spellEnd"/>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47E8F3AE"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3E2E00">
        <w:rPr>
          <w:rFonts w:ascii="Times New Roman" w:hAnsi="Times New Roman" w:cs="Times New Roman"/>
          <w:bCs/>
          <w:sz w:val="24"/>
          <w:szCs w:val="24"/>
        </w:rPr>
        <w:t>2</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82C3E98" w14:textId="77777777" w:rsidR="00C87B96" w:rsidRDefault="00C87B96" w:rsidP="00C87B96">
      <w:pPr>
        <w:pStyle w:val="Standard"/>
        <w:spacing w:after="0" w:line="240" w:lineRule="auto"/>
        <w:jc w:val="center"/>
        <w:rPr>
          <w:rFonts w:ascii="Times New Roman" w:hAnsi="Times New Roman" w:cs="Times New Roman"/>
          <w:bCs/>
          <w:sz w:val="24"/>
          <w:szCs w:val="24"/>
        </w:rPr>
      </w:pPr>
      <w:r w:rsidRPr="00C87B96">
        <w:rPr>
          <w:rFonts w:ascii="Times New Roman" w:hAnsi="Times New Roman" w:cs="Times New Roman"/>
          <w:bCs/>
          <w:sz w:val="24"/>
          <w:szCs w:val="24"/>
        </w:rPr>
        <w:t xml:space="preserve">на поставку топлива через АЗС с использованием регулируемых топливных карт </w:t>
      </w:r>
      <w:r w:rsidRPr="00C87B96">
        <w:rPr>
          <w:rFonts w:ascii="Times New Roman" w:hAnsi="Times New Roman" w:cs="Times New Roman"/>
          <w:bCs/>
          <w:sz w:val="24"/>
          <w:szCs w:val="24"/>
        </w:rPr>
        <w:br/>
        <w:t>для нужд ИПУ РАН</w:t>
      </w:r>
    </w:p>
    <w:p w14:paraId="0AE23B9D" w14:textId="77777777" w:rsidR="00C87B96" w:rsidRPr="00C87B96" w:rsidRDefault="00C87B96" w:rsidP="00C87B96">
      <w:pPr>
        <w:pStyle w:val="Standard"/>
        <w:spacing w:after="0" w:line="240" w:lineRule="auto"/>
        <w:jc w:val="center"/>
        <w:rPr>
          <w:rFonts w:ascii="Times New Roman" w:hAnsi="Times New Roman" w:cs="Times New Roman"/>
          <w:bCs/>
          <w:sz w:val="24"/>
          <w:szCs w:val="24"/>
        </w:rPr>
      </w:pPr>
    </w:p>
    <w:p w14:paraId="319E466C" w14:textId="06F4D8E6" w:rsidR="003434E2" w:rsidRPr="00ED2D5C" w:rsidRDefault="00DA1D39" w:rsidP="00ED2D5C">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2000611F"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A47E47F" w14:textId="45DB3E61" w:rsidR="003434E2" w:rsidRPr="00ED2D5C"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318BB9A9" w14:textId="0D13A630" w:rsidR="003434E2" w:rsidRPr="00ED2D5C" w:rsidRDefault="00DA1D39" w:rsidP="00ED2D5C">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Адрес электронной площадки в информационно-телекоммуникационной сети «Интернет»</w:t>
      </w:r>
      <w:r w:rsidRPr="00754074">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48FF023" w14:textId="1D2E1CCD" w:rsidR="003434E2" w:rsidRPr="00ED2D5C" w:rsidRDefault="00DA1D39" w:rsidP="00ED2D5C">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754074">
        <w:rPr>
          <w:rFonts w:ascii="Times New Roman" w:hAnsi="Times New Roman" w:cs="Times New Roman"/>
          <w:sz w:val="24"/>
          <w:szCs w:val="24"/>
        </w:rPr>
        <w:t>11</w:t>
      </w:r>
      <w:r w:rsidRPr="00FA14A6">
        <w:rPr>
          <w:rFonts w:ascii="Times New Roman" w:hAnsi="Times New Roman" w:cs="Times New Roman"/>
          <w:sz w:val="24"/>
          <w:szCs w:val="24"/>
        </w:rPr>
        <w:t>.</w:t>
      </w:r>
    </w:p>
    <w:p w14:paraId="07F3BA47" w14:textId="495B5499" w:rsidR="00C81897" w:rsidRPr="00754074" w:rsidRDefault="00DA1D39" w:rsidP="00ED2D5C">
      <w:pPr>
        <w:spacing w:after="0"/>
        <w:ind w:firstLine="567"/>
        <w:jc w:val="both"/>
        <w:rPr>
          <w:rFonts w:ascii="Times New Roman" w:hAnsi="Times New Roman" w:cs="Times New Roman"/>
          <w:bCs/>
          <w:sz w:val="24"/>
          <w:szCs w:val="24"/>
        </w:rPr>
      </w:pPr>
      <w:r w:rsidRPr="00FA14A6">
        <w:rPr>
          <w:rFonts w:ascii="Times New Roman" w:hAnsi="Times New Roman" w:cs="Times New Roman"/>
          <w:b/>
          <w:sz w:val="24"/>
          <w:szCs w:val="24"/>
        </w:rPr>
        <w:t>Предмет договора</w:t>
      </w:r>
      <w:r w:rsidRPr="00754074">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поставка </w:t>
      </w:r>
      <w:r w:rsidR="00754074" w:rsidRPr="00754074">
        <w:rPr>
          <w:rFonts w:ascii="Times New Roman" w:hAnsi="Times New Roman" w:cs="Times New Roman"/>
          <w:bCs/>
          <w:sz w:val="24"/>
          <w:szCs w:val="24"/>
        </w:rPr>
        <w:t>топлива через АЗС с использовани</w:t>
      </w:r>
      <w:r w:rsidR="00754074">
        <w:rPr>
          <w:rFonts w:ascii="Times New Roman" w:hAnsi="Times New Roman" w:cs="Times New Roman"/>
          <w:bCs/>
          <w:sz w:val="24"/>
          <w:szCs w:val="24"/>
        </w:rPr>
        <w:t xml:space="preserve">ем регулируемых топливных карт </w:t>
      </w:r>
      <w:r w:rsidR="00754074" w:rsidRPr="00754074">
        <w:rPr>
          <w:rFonts w:ascii="Times New Roman" w:hAnsi="Times New Roman" w:cs="Times New Roman"/>
          <w:bCs/>
          <w:sz w:val="24"/>
          <w:szCs w:val="24"/>
        </w:rPr>
        <w:t>для нужд ИПУ РАН</w:t>
      </w:r>
      <w:r w:rsidR="00754074">
        <w:rPr>
          <w:rFonts w:ascii="Times New Roman" w:hAnsi="Times New Roman" w:cs="Times New Roman"/>
          <w:bCs/>
          <w:sz w:val="24"/>
          <w:szCs w:val="24"/>
        </w:rPr>
        <w:t>.</w:t>
      </w:r>
    </w:p>
    <w:p w14:paraId="068D1A5B" w14:textId="72ECF805" w:rsidR="003434E2" w:rsidRDefault="00DA1D39" w:rsidP="00ED2D5C">
      <w:pPr>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54D7C32E" w14:textId="1AF3FC98" w:rsidR="00ED2D5C" w:rsidRPr="00FA14A6" w:rsidRDefault="00ED2D5C" w:rsidP="00ED2D5C">
      <w:pPr>
        <w:spacing w:after="0" w:line="240" w:lineRule="auto"/>
        <w:ind w:firstLine="567"/>
        <w:jc w:val="both"/>
        <w:rPr>
          <w:rFonts w:ascii="Times New Roman" w:hAnsi="Times New Roman" w:cs="Times New Roman"/>
          <w:sz w:val="24"/>
          <w:szCs w:val="24"/>
        </w:rPr>
      </w:pPr>
      <w:r w:rsidRPr="00ED2D5C">
        <w:rPr>
          <w:rFonts w:ascii="Times New Roman" w:hAnsi="Times New Roman" w:cs="Times New Roman"/>
          <w:sz w:val="24"/>
          <w:szCs w:val="24"/>
        </w:rPr>
        <w:t>Бензин автомобильный АИ-92 (отпуск по регулируемым топливным картам) - 1 500 литров; бензин автомобильный АИ-95 (отпуск по регулируемым топливным картам) - 5 500 литров; дизельное топливо (отпуск по регулируемым топливным картам) - 3 000 литров.</w:t>
      </w:r>
    </w:p>
    <w:p w14:paraId="14CAF1ED" w14:textId="3A243AE3" w:rsidR="003434E2" w:rsidRPr="00ED2D5C" w:rsidRDefault="00DA1D39" w:rsidP="00ED2D5C">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 Техническое задание (</w:t>
      </w:r>
      <w:r w:rsidRPr="00411543">
        <w:rPr>
          <w:rFonts w:ascii="Times New Roman" w:hAnsi="Times New Roman" w:cs="Times New Roman"/>
          <w:sz w:val="24"/>
          <w:szCs w:val="24"/>
        </w:rPr>
        <w:t xml:space="preserve">Приложение </w:t>
      </w:r>
      <w:r w:rsidR="00797C8D" w:rsidRPr="00411543">
        <w:rPr>
          <w:rFonts w:ascii="Times New Roman" w:hAnsi="Times New Roman" w:cs="Times New Roman"/>
          <w:sz w:val="24"/>
          <w:szCs w:val="24"/>
        </w:rPr>
        <w:br/>
      </w:r>
      <w:r w:rsidRPr="00411543">
        <w:rPr>
          <w:rFonts w:ascii="Times New Roman" w:hAnsi="Times New Roman" w:cs="Times New Roman"/>
          <w:sz w:val="24"/>
          <w:szCs w:val="24"/>
        </w:rPr>
        <w:t>№ 1</w:t>
      </w:r>
      <w:r w:rsidRPr="00FA14A6">
        <w:rPr>
          <w:rFonts w:ascii="Times New Roman" w:hAnsi="Times New Roman" w:cs="Times New Roman"/>
          <w:sz w:val="24"/>
          <w:szCs w:val="24"/>
        </w:rPr>
        <w:t>) и проект договора (</w:t>
      </w:r>
      <w:r w:rsidRPr="00411543">
        <w:rPr>
          <w:rFonts w:ascii="Times New Roman" w:hAnsi="Times New Roman" w:cs="Times New Roman"/>
          <w:sz w:val="24"/>
          <w:szCs w:val="24"/>
        </w:rPr>
        <w:t>Приложение № 3).</w:t>
      </w:r>
    </w:p>
    <w:p w14:paraId="1AAA865A" w14:textId="28875C9F" w:rsidR="003434E2" w:rsidRDefault="00DA1D39" w:rsidP="002A511E">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ED2D5C">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ED2D5C">
        <w:rPr>
          <w:rFonts w:ascii="Times New Roman" w:hAnsi="Times New Roman" w:cs="Times New Roman"/>
          <w:sz w:val="24"/>
          <w:szCs w:val="24"/>
        </w:rPr>
        <w:t>:</w:t>
      </w:r>
      <w:r w:rsidRPr="00FA14A6">
        <w:rPr>
          <w:rFonts w:ascii="Times New Roman" w:hAnsi="Times New Roman" w:cs="Times New Roman"/>
          <w:b/>
          <w:sz w:val="24"/>
          <w:szCs w:val="24"/>
        </w:rPr>
        <w:t xml:space="preserve"> </w:t>
      </w:r>
      <w:r w:rsidR="002A511E" w:rsidRPr="002A511E">
        <w:rPr>
          <w:rFonts w:ascii="Times New Roman" w:hAnsi="Times New Roman" w:cs="Times New Roman"/>
          <w:bCs/>
          <w:sz w:val="24"/>
          <w:szCs w:val="24"/>
        </w:rPr>
        <w:t>поставка</w:t>
      </w:r>
      <w:r w:rsidR="002A511E" w:rsidRPr="002A511E">
        <w:rPr>
          <w:rFonts w:ascii="Times New Roman" w:hAnsi="Times New Roman" w:cs="Times New Roman"/>
          <w:sz w:val="24"/>
          <w:szCs w:val="24"/>
        </w:rPr>
        <w:t xml:space="preserve"> Товара </w:t>
      </w:r>
      <w:r w:rsidR="002A511E" w:rsidRPr="002A511E">
        <w:rPr>
          <w:rFonts w:ascii="Times New Roman" w:hAnsi="Times New Roman" w:cs="Times New Roman"/>
          <w:sz w:val="24"/>
          <w:szCs w:val="24"/>
        </w:rPr>
        <w:br/>
        <w:t>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15E0A3F6" w14:textId="29FB4B60" w:rsidR="00ED2D5C" w:rsidRPr="002A511E" w:rsidRDefault="00DA1D39" w:rsidP="002A511E">
      <w:pPr>
        <w:pStyle w:val="Standard"/>
        <w:widowControl w:val="0"/>
        <w:spacing w:after="0" w:line="240" w:lineRule="auto"/>
        <w:ind w:firstLine="567"/>
        <w:jc w:val="both"/>
        <w:rPr>
          <w:rFonts w:ascii="Times New Roman" w:hAnsi="Times New Roman" w:cs="Times New Roman"/>
          <w:b/>
          <w:bCs/>
          <w:sz w:val="24"/>
          <w:szCs w:val="24"/>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w:t>
      </w:r>
      <w:r w:rsidR="00ED2D5C" w:rsidRPr="00ED2D5C">
        <w:rPr>
          <w:rFonts w:ascii="Times New Roman" w:hAnsi="Times New Roman" w:cs="Times New Roman"/>
          <w:sz w:val="24"/>
          <w:szCs w:val="24"/>
        </w:rPr>
        <w:t>выполнения работы,</w:t>
      </w:r>
      <w:r w:rsidR="00ED2D5C" w:rsidRPr="00ED2D5C">
        <w:rPr>
          <w:rFonts w:ascii="Times New Roman" w:hAnsi="Times New Roman" w:cs="Times New Roman"/>
          <w:b/>
          <w:sz w:val="24"/>
          <w:szCs w:val="24"/>
        </w:rPr>
        <w:t xml:space="preserve"> </w:t>
      </w:r>
      <w:r w:rsidR="00ED2D5C" w:rsidRPr="00ED2D5C">
        <w:rPr>
          <w:rFonts w:ascii="Times New Roman" w:hAnsi="Times New Roman" w:cs="Times New Roman"/>
          <w:sz w:val="24"/>
          <w:szCs w:val="24"/>
        </w:rPr>
        <w:t>оказания услуги:</w:t>
      </w:r>
      <w:r w:rsidR="00ED2D5C" w:rsidRPr="00ED2D5C">
        <w:rPr>
          <w:rFonts w:ascii="Times New Roman" w:hAnsi="Times New Roman" w:cs="Times New Roman"/>
          <w:b/>
          <w:sz w:val="24"/>
          <w:szCs w:val="24"/>
        </w:rPr>
        <w:t xml:space="preserve"> </w:t>
      </w:r>
      <w:r w:rsidR="002A511E" w:rsidRPr="002A511E">
        <w:rPr>
          <w:rFonts w:ascii="Times New Roman" w:hAnsi="Times New Roman" w:cs="Times New Roman"/>
          <w:bCs/>
          <w:sz w:val="24"/>
          <w:szCs w:val="24"/>
        </w:rPr>
        <w:t>выборка Товара</w:t>
      </w:r>
      <w:r w:rsidR="002A511E" w:rsidRPr="002A511E">
        <w:rPr>
          <w:rFonts w:ascii="Times New Roman" w:hAnsi="Times New Roman" w:cs="Times New Roman"/>
          <w:bCs/>
          <w:sz w:val="24"/>
          <w:szCs w:val="24"/>
        </w:rPr>
        <w:br/>
        <w:t xml:space="preserve">по регулируемым топливным картам осуществляется </w:t>
      </w:r>
      <w:r w:rsidR="002A511E" w:rsidRPr="002A511E">
        <w:rPr>
          <w:rFonts w:ascii="Times New Roman" w:hAnsi="Times New Roman" w:cs="Times New Roman"/>
          <w:b/>
          <w:bCs/>
          <w:sz w:val="24"/>
          <w:szCs w:val="24"/>
        </w:rPr>
        <w:t>с 01.01.202</w:t>
      </w:r>
      <w:r w:rsidR="002A511E">
        <w:rPr>
          <w:rFonts w:ascii="Times New Roman" w:hAnsi="Times New Roman" w:cs="Times New Roman"/>
          <w:b/>
          <w:bCs/>
          <w:sz w:val="24"/>
          <w:szCs w:val="24"/>
        </w:rPr>
        <w:t>3</w:t>
      </w:r>
      <w:r w:rsidR="002A511E" w:rsidRPr="002A511E">
        <w:rPr>
          <w:rFonts w:ascii="Times New Roman" w:hAnsi="Times New Roman" w:cs="Times New Roman"/>
          <w:b/>
          <w:bCs/>
          <w:sz w:val="24"/>
          <w:szCs w:val="24"/>
        </w:rPr>
        <w:t xml:space="preserve"> по 31.12.202</w:t>
      </w:r>
      <w:r w:rsidR="002A511E">
        <w:rPr>
          <w:rFonts w:ascii="Times New Roman" w:hAnsi="Times New Roman" w:cs="Times New Roman"/>
          <w:b/>
          <w:bCs/>
          <w:sz w:val="24"/>
          <w:szCs w:val="24"/>
        </w:rPr>
        <w:t xml:space="preserve">3 </w:t>
      </w:r>
      <w:r w:rsidR="002A511E" w:rsidRPr="002A511E">
        <w:rPr>
          <w:rFonts w:ascii="Times New Roman" w:hAnsi="Times New Roman" w:cs="Times New Roman"/>
          <w:b/>
          <w:bCs/>
          <w:sz w:val="24"/>
          <w:szCs w:val="24"/>
        </w:rPr>
        <w:t>включительно.</w:t>
      </w:r>
    </w:p>
    <w:p w14:paraId="65B0B6D2" w14:textId="65FEC0F3" w:rsidR="00ED2D5C" w:rsidRPr="00ED2D5C" w:rsidRDefault="00DA1D39" w:rsidP="00ED2D5C">
      <w:pPr>
        <w:pStyle w:val="Standard"/>
        <w:widowControl w:val="0"/>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00ED2D5C" w:rsidRPr="00ED2D5C">
        <w:rPr>
          <w:rFonts w:ascii="Times New Roman" w:hAnsi="Times New Roman" w:cs="Times New Roman"/>
          <w:b/>
          <w:sz w:val="24"/>
          <w:szCs w:val="24"/>
        </w:rPr>
        <w:t xml:space="preserve">Сведения о формуле цены и максимальном значении цены договора: </w:t>
      </w:r>
      <w:r w:rsidR="00ED2D5C">
        <w:rPr>
          <w:rFonts w:ascii="Times New Roman" w:hAnsi="Times New Roman" w:cs="Times New Roman"/>
          <w:b/>
          <w:sz w:val="24"/>
          <w:szCs w:val="24"/>
        </w:rPr>
        <w:br/>
      </w:r>
      <w:r w:rsidR="00ED2D5C" w:rsidRPr="00ED2D5C">
        <w:rPr>
          <w:rFonts w:ascii="Times New Roman" w:hAnsi="Times New Roman" w:cs="Times New Roman"/>
          <w:bCs/>
          <w:sz w:val="24"/>
          <w:szCs w:val="24"/>
        </w:rPr>
        <w:t xml:space="preserve">663 810 (Шестьсот шестьдесят три тысячи восемьсот десять) рублей 00 копеек, в т. ч. НДС </w:t>
      </w:r>
      <w:r w:rsidR="00ED2D5C">
        <w:rPr>
          <w:rFonts w:ascii="Times New Roman" w:hAnsi="Times New Roman" w:cs="Times New Roman"/>
          <w:bCs/>
          <w:sz w:val="24"/>
          <w:szCs w:val="24"/>
        </w:rPr>
        <w:br/>
      </w:r>
      <w:r w:rsidR="00ED2D5C" w:rsidRPr="00ED2D5C">
        <w:rPr>
          <w:rFonts w:ascii="Times New Roman" w:hAnsi="Times New Roman" w:cs="Times New Roman"/>
          <w:bCs/>
          <w:sz w:val="24"/>
          <w:szCs w:val="24"/>
        </w:rPr>
        <w:t xml:space="preserve">20 % - 110 635,00 рублей. </w:t>
      </w:r>
    </w:p>
    <w:p w14:paraId="476275AC" w14:textId="77777777" w:rsidR="00ED2D5C" w:rsidRPr="00ED2D5C" w:rsidRDefault="00ED2D5C" w:rsidP="00ED2D5C">
      <w:pPr>
        <w:spacing w:after="0" w:line="240" w:lineRule="auto"/>
        <w:ind w:firstLine="567"/>
        <w:jc w:val="both"/>
        <w:rPr>
          <w:rFonts w:ascii="Times New Roman" w:eastAsia="Calibri" w:hAnsi="Times New Roman" w:cs="Times New Roman"/>
          <w:b/>
          <w:kern w:val="0"/>
          <w:sz w:val="24"/>
          <w:szCs w:val="24"/>
        </w:rPr>
      </w:pPr>
      <w:r w:rsidRPr="00ED2D5C">
        <w:rPr>
          <w:rFonts w:ascii="Times New Roman" w:eastAsia="Calibri" w:hAnsi="Times New Roman" w:cs="Times New Roman"/>
          <w:b/>
          <w:kern w:val="0"/>
          <w:sz w:val="24"/>
          <w:szCs w:val="24"/>
        </w:rPr>
        <w:t>Максимальное значение цены договора</w:t>
      </w:r>
      <w:r w:rsidRPr="00ED2D5C">
        <w:rPr>
          <w:rFonts w:ascii="Times New Roman" w:eastAsia="Calibri" w:hAnsi="Times New Roman" w:cs="Times New Roman"/>
          <w:kern w:val="0"/>
          <w:sz w:val="24"/>
          <w:szCs w:val="24"/>
        </w:rPr>
        <w:t xml:space="preserve"> </w:t>
      </w:r>
      <w:r w:rsidRPr="00ED2D5C">
        <w:rPr>
          <w:rFonts w:ascii="Times New Roman" w:eastAsia="Calibri" w:hAnsi="Times New Roman" w:cs="Times New Roman"/>
          <w:b/>
          <w:kern w:val="0"/>
          <w:sz w:val="24"/>
          <w:szCs w:val="24"/>
        </w:rPr>
        <w:t>определяется</w:t>
      </w:r>
      <w:r w:rsidRPr="00ED2D5C">
        <w:rPr>
          <w:rFonts w:ascii="Times New Roman" w:eastAsia="Calibri" w:hAnsi="Times New Roman" w:cs="Times New Roman"/>
          <w:kern w:val="0"/>
          <w:sz w:val="24"/>
          <w:szCs w:val="24"/>
        </w:rPr>
        <w:t xml:space="preserve">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w:t>
      </w:r>
      <w:r w:rsidRPr="00ED2D5C">
        <w:rPr>
          <w:rFonts w:ascii="Times New Roman" w:eastAsia="Calibri" w:hAnsi="Times New Roman" w:cs="Times New Roman"/>
          <w:b/>
          <w:kern w:val="0"/>
          <w:sz w:val="24"/>
          <w:szCs w:val="24"/>
        </w:rPr>
        <w:t xml:space="preserve">по следующей формуле: </w:t>
      </w:r>
    </w:p>
    <w:p w14:paraId="27492A18"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r w:rsidRPr="00ED2D5C">
        <w:rPr>
          <w:rFonts w:ascii="Times New Roman" w:eastAsia="Calibri" w:hAnsi="Times New Roman" w:cs="Times New Roman"/>
          <w:kern w:val="0"/>
          <w:sz w:val="24"/>
          <w:szCs w:val="24"/>
        </w:rPr>
        <w:t xml:space="preserve">НМЦД = V х </w:t>
      </w:r>
      <w:proofErr w:type="spellStart"/>
      <w:r w:rsidRPr="00ED2D5C">
        <w:rPr>
          <w:rFonts w:ascii="Times New Roman" w:eastAsia="Calibri" w:hAnsi="Times New Roman" w:cs="Times New Roman"/>
          <w:kern w:val="0"/>
          <w:sz w:val="24"/>
          <w:szCs w:val="24"/>
        </w:rPr>
        <w:t>НМЦДед</w:t>
      </w:r>
      <w:proofErr w:type="spellEnd"/>
      <w:r w:rsidRPr="00ED2D5C">
        <w:rPr>
          <w:rFonts w:ascii="Times New Roman" w:eastAsia="Calibri" w:hAnsi="Times New Roman" w:cs="Times New Roman"/>
          <w:kern w:val="0"/>
          <w:sz w:val="24"/>
          <w:szCs w:val="24"/>
        </w:rPr>
        <w:t>,</w:t>
      </w:r>
    </w:p>
    <w:p w14:paraId="3CE08FB2"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r w:rsidRPr="00ED2D5C">
        <w:rPr>
          <w:rFonts w:ascii="Times New Roman" w:eastAsia="Calibri" w:hAnsi="Times New Roman" w:cs="Times New Roman"/>
          <w:kern w:val="0"/>
          <w:sz w:val="24"/>
          <w:szCs w:val="24"/>
        </w:rPr>
        <w:lastRenderedPageBreak/>
        <w:t>где:</w:t>
      </w:r>
    </w:p>
    <w:p w14:paraId="0DF56341"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r w:rsidRPr="00ED2D5C">
        <w:rPr>
          <w:rFonts w:ascii="Times New Roman" w:eastAsia="Calibri" w:hAnsi="Times New Roman" w:cs="Times New Roman"/>
          <w:kern w:val="0"/>
          <w:sz w:val="24"/>
          <w:szCs w:val="24"/>
        </w:rPr>
        <w:t>V - максимально возможное количество (объем) товара, работы, услуги, которые закупает Заказчик;</w:t>
      </w:r>
    </w:p>
    <w:p w14:paraId="19ED61F3"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proofErr w:type="spellStart"/>
      <w:r w:rsidRPr="00ED2D5C">
        <w:rPr>
          <w:rFonts w:ascii="Times New Roman" w:eastAsia="Calibri" w:hAnsi="Times New Roman" w:cs="Times New Roman"/>
          <w:kern w:val="0"/>
          <w:sz w:val="24"/>
          <w:szCs w:val="24"/>
        </w:rPr>
        <w:t>НМЦДед</w:t>
      </w:r>
      <w:proofErr w:type="spellEnd"/>
      <w:r w:rsidRPr="00ED2D5C">
        <w:rPr>
          <w:rFonts w:ascii="Times New Roman" w:eastAsia="Calibri" w:hAnsi="Times New Roman" w:cs="Times New Roman"/>
          <w:kern w:val="0"/>
          <w:sz w:val="24"/>
          <w:szCs w:val="24"/>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 </w:t>
      </w:r>
    </w:p>
    <w:p w14:paraId="42D356A2" w14:textId="77777777" w:rsidR="00ED2D5C" w:rsidRPr="00ED2D5C" w:rsidRDefault="00ED2D5C" w:rsidP="00ED2D5C">
      <w:pPr>
        <w:shd w:val="clear" w:color="auto" w:fill="FFFFFF"/>
        <w:suppressAutoHyphens w:val="0"/>
        <w:autoSpaceDN/>
        <w:spacing w:after="0" w:line="240" w:lineRule="auto"/>
        <w:ind w:firstLine="567"/>
        <w:jc w:val="both"/>
        <w:textAlignment w:val="auto"/>
        <w:rPr>
          <w:rFonts w:ascii="Times New Roman" w:eastAsiaTheme="minorHAnsi" w:hAnsi="Times New Roman" w:cstheme="minorBidi"/>
          <w:b/>
          <w:kern w:val="0"/>
          <w:sz w:val="24"/>
          <w:szCs w:val="24"/>
        </w:rPr>
      </w:pPr>
      <w:r w:rsidRPr="00ED2D5C">
        <w:rPr>
          <w:rFonts w:ascii="Times New Roman" w:eastAsiaTheme="minorHAnsi" w:hAnsi="Times New Roman" w:cstheme="minorBidi"/>
          <w:b/>
          <w:kern w:val="0"/>
          <w:sz w:val="24"/>
          <w:szCs w:val="24"/>
        </w:rPr>
        <w:t>Максимальное значение цены договора (</w:t>
      </w:r>
      <w:proofErr w:type="spellStart"/>
      <w:r w:rsidRPr="00ED2D5C">
        <w:rPr>
          <w:rFonts w:ascii="Times New Roman" w:eastAsiaTheme="minorHAnsi" w:hAnsi="Times New Roman" w:cstheme="minorBidi"/>
          <w:b/>
          <w:kern w:val="0"/>
          <w:sz w:val="24"/>
          <w:szCs w:val="24"/>
        </w:rPr>
        <w:t>ЦДмах</w:t>
      </w:r>
      <w:proofErr w:type="spellEnd"/>
      <w:r w:rsidRPr="00ED2D5C">
        <w:rPr>
          <w:rFonts w:ascii="Times New Roman" w:eastAsiaTheme="minorHAnsi" w:hAnsi="Times New Roman" w:cstheme="minorBidi"/>
          <w:b/>
          <w:kern w:val="0"/>
          <w:sz w:val="24"/>
          <w:szCs w:val="24"/>
        </w:rPr>
        <w:t xml:space="preserve">) представляет собой наименьшее </w:t>
      </w:r>
      <w:r w:rsidRPr="00ED2D5C">
        <w:rPr>
          <w:rFonts w:ascii="Times New Roman" w:eastAsiaTheme="minorHAnsi" w:hAnsi="Times New Roman" w:cstheme="minorBidi"/>
          <w:b/>
          <w:kern w:val="0"/>
          <w:sz w:val="24"/>
          <w:szCs w:val="24"/>
        </w:rPr>
        <w:br/>
        <w:t xml:space="preserve">предложение участника открытого запроса котировок в электронной форме по </w:t>
      </w:r>
      <w:r w:rsidRPr="00ED2D5C">
        <w:rPr>
          <w:rFonts w:ascii="Times New Roman" w:eastAsiaTheme="minorHAnsi" w:hAnsi="Times New Roman" w:cstheme="minorBidi"/>
          <w:b/>
          <w:kern w:val="0"/>
          <w:sz w:val="24"/>
          <w:szCs w:val="24"/>
        </w:rPr>
        <w:br/>
        <w:t>результатам открытого запроса котировок в электронной форме.</w:t>
      </w:r>
    </w:p>
    <w:p w14:paraId="40AF56E6" w14:textId="77777777" w:rsidR="00ED2D5C" w:rsidRPr="00ED2D5C" w:rsidRDefault="00ED2D5C" w:rsidP="00ED2D5C">
      <w:pPr>
        <w:widowControl/>
        <w:suppressAutoHyphens w:val="0"/>
        <w:spacing w:after="0" w:line="240" w:lineRule="auto"/>
        <w:ind w:firstLine="567"/>
        <w:jc w:val="both"/>
        <w:textAlignment w:val="auto"/>
        <w:rPr>
          <w:rFonts w:ascii="Times New Roman" w:eastAsia="Times New Roman" w:hAnsi="Times New Roman" w:cs="Times New Roman"/>
          <w:kern w:val="0"/>
          <w:sz w:val="24"/>
          <w:szCs w:val="24"/>
          <w:lang w:eastAsia="ru-RU"/>
        </w:rPr>
      </w:pPr>
      <w:bookmarkStart w:id="0" w:name="_Hlk85450097"/>
      <w:r w:rsidRPr="00ED2D5C">
        <w:rPr>
          <w:rFonts w:ascii="Times New Roman" w:eastAsia="Times New Roman" w:hAnsi="Times New Roman" w:cs="Times New Roman"/>
          <w:kern w:val="0"/>
          <w:sz w:val="24"/>
          <w:szCs w:val="24"/>
          <w:lang w:eastAsia="ru-RU"/>
        </w:rPr>
        <w:t xml:space="preserve">Оплата осуществляется по цене единицы товара, исходя из объема фактически </w:t>
      </w:r>
      <w:r w:rsidRPr="00ED2D5C">
        <w:rPr>
          <w:rFonts w:ascii="Times New Roman" w:eastAsia="Times New Roman" w:hAnsi="Times New Roman" w:cs="Times New Roman"/>
          <w:kern w:val="0"/>
          <w:sz w:val="24"/>
          <w:szCs w:val="24"/>
          <w:lang w:eastAsia="ru-RU"/>
        </w:rPr>
        <w:br/>
        <w:t xml:space="preserve">поставленного Товара в конкретный момент времени, по цене единицы Товара, по которой отпускался (поставлялся) Товар в конкретный момент времени. Объем поставки Товара </w:t>
      </w:r>
      <w:r w:rsidRPr="00ED2D5C">
        <w:rPr>
          <w:rFonts w:ascii="Times New Roman" w:eastAsia="Times New Roman" w:hAnsi="Times New Roman" w:cs="Times New Roman"/>
          <w:kern w:val="0"/>
          <w:sz w:val="24"/>
          <w:szCs w:val="24"/>
          <w:lang w:eastAsia="ru-RU"/>
        </w:rPr>
        <w:br/>
        <w:t>не должен превышать максимальное значение цены договора.</w:t>
      </w:r>
    </w:p>
    <w:bookmarkEnd w:id="0"/>
    <w:p w14:paraId="21A58B6D" w14:textId="77777777" w:rsidR="00ED2D5C" w:rsidRPr="00ED2D5C" w:rsidRDefault="00ED2D5C" w:rsidP="00ED2D5C">
      <w:pPr>
        <w:widowControl/>
        <w:suppressAutoHyphens w:val="0"/>
        <w:spacing w:after="0" w:line="240" w:lineRule="auto"/>
        <w:ind w:firstLine="567"/>
        <w:jc w:val="both"/>
        <w:textAlignment w:val="auto"/>
        <w:rPr>
          <w:rFonts w:ascii="Times New Roman" w:eastAsia="Calibri" w:hAnsi="Times New Roman" w:cs="Times New Roman"/>
          <w:sz w:val="24"/>
          <w:szCs w:val="24"/>
          <w:lang w:eastAsia="ru-RU"/>
        </w:rPr>
      </w:pPr>
      <w:r w:rsidRPr="00ED2D5C">
        <w:rPr>
          <w:rFonts w:ascii="Times New Roman" w:eastAsia="Times New Roman" w:hAnsi="Times New Roman" w:cs="Times New Roman"/>
          <w:kern w:val="0"/>
          <w:sz w:val="24"/>
          <w:szCs w:val="24"/>
          <w:lang w:eastAsia="ru-RU"/>
        </w:rPr>
        <w:t>Открытый з</w:t>
      </w:r>
      <w:r w:rsidRPr="00ED2D5C">
        <w:rPr>
          <w:rFonts w:ascii="Times New Roman" w:eastAsia="Calibri" w:hAnsi="Times New Roman" w:cs="Times New Roman"/>
          <w:sz w:val="24"/>
          <w:szCs w:val="24"/>
          <w:lang w:eastAsia="ru-RU"/>
        </w:rPr>
        <w:t xml:space="preserve">апрос котировок в электронной форме проводится </w:t>
      </w:r>
      <w:r w:rsidRPr="00ED2D5C">
        <w:rPr>
          <w:rFonts w:ascii="Times New Roman" w:eastAsia="Calibri" w:hAnsi="Times New Roman" w:cs="Times New Roman"/>
          <w:b/>
          <w:bCs/>
          <w:sz w:val="24"/>
          <w:szCs w:val="24"/>
          <w:lang w:eastAsia="ru-RU"/>
        </w:rPr>
        <w:t>на снижение максимального значения цены договора</w:t>
      </w:r>
      <w:r w:rsidRPr="00ED2D5C">
        <w:rPr>
          <w:rFonts w:ascii="Times New Roman" w:eastAsia="Calibri" w:hAnsi="Times New Roman" w:cs="Times New Roman"/>
          <w:sz w:val="24"/>
          <w:szCs w:val="24"/>
          <w:lang w:eastAsia="ru-RU"/>
        </w:rPr>
        <w:t xml:space="preserve">. </w:t>
      </w:r>
    </w:p>
    <w:p w14:paraId="66E28E37" w14:textId="77777777" w:rsidR="00ED2D5C" w:rsidRPr="00ED2D5C" w:rsidRDefault="00ED2D5C" w:rsidP="00ED2D5C">
      <w:pPr>
        <w:shd w:val="clear" w:color="auto" w:fill="FFFFFF"/>
        <w:tabs>
          <w:tab w:val="left" w:pos="1418"/>
        </w:tabs>
        <w:suppressAutoHyphens w:val="0"/>
        <w:autoSpaceDN/>
        <w:spacing w:after="0" w:line="240" w:lineRule="auto"/>
        <w:ind w:firstLine="567"/>
        <w:jc w:val="both"/>
        <w:textAlignment w:val="auto"/>
        <w:rPr>
          <w:rFonts w:ascii="Times New Roman" w:eastAsiaTheme="minorHAnsi" w:hAnsi="Times New Roman" w:cstheme="minorBidi"/>
          <w:b/>
          <w:kern w:val="0"/>
          <w:sz w:val="24"/>
          <w:szCs w:val="24"/>
        </w:rPr>
      </w:pPr>
      <w:r w:rsidRPr="00ED2D5C">
        <w:rPr>
          <w:rFonts w:ascii="Times New Roman" w:eastAsiaTheme="minorHAnsi" w:hAnsi="Times New Roman" w:cstheme="minorBidi"/>
          <w:b/>
          <w:kern w:val="0"/>
          <w:sz w:val="24"/>
          <w:szCs w:val="24"/>
        </w:rPr>
        <w:t xml:space="preserve">Максимальное значение цены договора не должно превышать начальную </w:t>
      </w:r>
      <w:r w:rsidRPr="00ED2D5C">
        <w:rPr>
          <w:rFonts w:ascii="Times New Roman" w:eastAsiaTheme="minorHAnsi" w:hAnsi="Times New Roman" w:cstheme="minorBidi"/>
          <w:b/>
          <w:kern w:val="0"/>
          <w:sz w:val="24"/>
          <w:szCs w:val="24"/>
        </w:rPr>
        <w:br/>
        <w:t>(максимальную) цену договора.</w:t>
      </w:r>
    </w:p>
    <w:p w14:paraId="1C76C7F9" w14:textId="77777777" w:rsidR="00ED2D5C" w:rsidRPr="00ED2D5C" w:rsidRDefault="00ED2D5C" w:rsidP="00ED2D5C">
      <w:pPr>
        <w:shd w:val="clear" w:color="auto" w:fill="FFFFFF"/>
        <w:suppressAutoHyphens w:val="0"/>
        <w:autoSpaceDN/>
        <w:spacing w:after="0" w:line="240" w:lineRule="auto"/>
        <w:ind w:firstLine="567"/>
        <w:jc w:val="both"/>
        <w:textAlignment w:val="auto"/>
        <w:rPr>
          <w:rFonts w:ascii="Times New Roman" w:eastAsiaTheme="minorHAnsi" w:hAnsi="Times New Roman" w:cstheme="minorBidi"/>
          <w:b/>
          <w:kern w:val="0"/>
          <w:sz w:val="24"/>
          <w:szCs w:val="24"/>
        </w:rPr>
      </w:pPr>
      <w:r w:rsidRPr="00ED2D5C">
        <w:rPr>
          <w:rFonts w:ascii="Times New Roman" w:eastAsiaTheme="minorHAnsi" w:hAnsi="Times New Roman" w:cstheme="minorBidi"/>
          <w:b/>
          <w:kern w:val="0"/>
          <w:sz w:val="24"/>
          <w:szCs w:val="24"/>
        </w:rPr>
        <w:t>Формула цены договора (ЦД) определяется по следующей формуле:</w:t>
      </w:r>
    </w:p>
    <w:p w14:paraId="13E255D4"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m:oMath>
        <m:r>
          <w:rPr>
            <w:rFonts w:ascii="Cambria Math" w:eastAsia="Calibri" w:hAnsi="Cambria Math" w:cs="Times New Roman"/>
            <w:kern w:val="0"/>
            <w:sz w:val="24"/>
            <w:szCs w:val="24"/>
          </w:rPr>
          <m:t>ЦД=</m:t>
        </m:r>
        <m:nary>
          <m:naryPr>
            <m:chr m:val="∑"/>
            <m:limLoc m:val="subSup"/>
            <m:ctrlPr>
              <w:rPr>
                <w:rFonts w:ascii="Cambria Math" w:eastAsia="Calibri" w:hAnsi="Cambria Math" w:cs="Times New Roman"/>
                <w:i/>
                <w:kern w:val="0"/>
                <w:sz w:val="24"/>
                <w:szCs w:val="24"/>
              </w:rPr>
            </m:ctrlPr>
          </m:naryPr>
          <m:sub>
            <m:r>
              <w:rPr>
                <w:rFonts w:ascii="Cambria Math" w:eastAsia="Calibri" w:hAnsi="Cambria Math" w:cs="Times New Roman"/>
                <w:kern w:val="0"/>
                <w:sz w:val="24"/>
                <w:szCs w:val="24"/>
              </w:rPr>
              <m:t>i</m:t>
            </m:r>
          </m:sub>
          <m:sup>
            <m:r>
              <w:rPr>
                <w:rFonts w:ascii="Cambria Math" w:eastAsia="Calibri" w:hAnsi="Cambria Math" w:cs="Times New Roman"/>
                <w:kern w:val="0"/>
                <w:sz w:val="24"/>
                <w:szCs w:val="24"/>
                <w:lang w:val="en-US"/>
              </w:rPr>
              <m:t>n</m:t>
            </m:r>
          </m:sup>
          <m:e>
            <m:r>
              <w:rPr>
                <w:rFonts w:ascii="Cambria Math" w:eastAsia="Calibri" w:hAnsi="Cambria Math" w:cs="Times New Roman"/>
                <w:kern w:val="0"/>
                <w:sz w:val="24"/>
                <w:szCs w:val="24"/>
              </w:rPr>
              <m:t>Ц</m:t>
            </m:r>
            <m:r>
              <w:rPr>
                <w:rFonts w:ascii="Cambria Math" w:eastAsia="Calibri" w:hAnsi="Cambria Math" w:cs="Times New Roman"/>
                <w:kern w:val="0"/>
                <w:sz w:val="24"/>
                <w:szCs w:val="24"/>
                <w:lang w:val="en-US"/>
              </w:rPr>
              <m:t>i</m:t>
            </m:r>
            <m:r>
              <w:rPr>
                <w:rFonts w:ascii="Cambria Math" w:eastAsia="Calibri" w:hAnsi="Cambria Math" w:cs="Times New Roman"/>
                <w:kern w:val="0"/>
                <w:sz w:val="24"/>
                <w:szCs w:val="24"/>
              </w:rPr>
              <m:t>*</m:t>
            </m:r>
            <m:r>
              <w:rPr>
                <w:rFonts w:ascii="Cambria Math" w:eastAsia="Calibri" w:hAnsi="Cambria Math" w:cs="Times New Roman"/>
                <w:kern w:val="0"/>
                <w:sz w:val="24"/>
                <w:szCs w:val="24"/>
                <w:lang w:val="en-US"/>
              </w:rPr>
              <m:t>Vi</m:t>
            </m:r>
            <m:r>
              <w:rPr>
                <w:rFonts w:ascii="Cambria Math" w:eastAsia="Calibri" w:hAnsi="Cambria Math" w:cs="Times New Roman"/>
                <w:kern w:val="0"/>
                <w:sz w:val="24"/>
                <w:szCs w:val="24"/>
              </w:rPr>
              <m:t xml:space="preserve"> </m:t>
            </m:r>
          </m:e>
        </m:nary>
      </m:oMath>
      <w:r w:rsidRPr="00ED2D5C">
        <w:rPr>
          <w:rFonts w:ascii="Times New Roman" w:eastAsia="Calibri" w:hAnsi="Times New Roman" w:cs="Times New Roman"/>
          <w:kern w:val="0"/>
          <w:sz w:val="24"/>
          <w:szCs w:val="24"/>
        </w:rPr>
        <w:t>, где</w:t>
      </w:r>
    </w:p>
    <w:p w14:paraId="6D036C98"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r w:rsidRPr="00ED2D5C">
        <w:rPr>
          <w:rFonts w:ascii="Times New Roman" w:eastAsia="Calibri" w:hAnsi="Times New Roman" w:cs="Times New Roman"/>
          <w:kern w:val="0"/>
          <w:sz w:val="24"/>
          <w:szCs w:val="24"/>
        </w:rPr>
        <w:t>ЦД – цена договора, не превышающая максимальное значение цены договора;</w:t>
      </w:r>
    </w:p>
    <w:p w14:paraId="376A0778"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proofErr w:type="spellStart"/>
      <w:r w:rsidRPr="00ED2D5C">
        <w:rPr>
          <w:rFonts w:ascii="Times New Roman" w:eastAsia="Calibri" w:hAnsi="Times New Roman" w:cs="Times New Roman"/>
          <w:bCs/>
          <w:kern w:val="0"/>
          <w:sz w:val="24"/>
          <w:szCs w:val="24"/>
        </w:rPr>
        <w:t>Цi</w:t>
      </w:r>
      <w:proofErr w:type="spellEnd"/>
      <w:r w:rsidRPr="00ED2D5C">
        <w:rPr>
          <w:rFonts w:ascii="Times New Roman" w:eastAsia="Calibri" w:hAnsi="Times New Roman" w:cs="Times New Roman"/>
          <w:bCs/>
          <w:kern w:val="0"/>
          <w:sz w:val="24"/>
          <w:szCs w:val="24"/>
        </w:rPr>
        <w:t xml:space="preserve"> -</w:t>
      </w:r>
      <w:r w:rsidRPr="00ED2D5C">
        <w:rPr>
          <w:rFonts w:ascii="Times New Roman" w:eastAsia="Calibri" w:hAnsi="Times New Roman" w:cs="Times New Roman"/>
          <w:kern w:val="0"/>
          <w:sz w:val="24"/>
          <w:szCs w:val="24"/>
        </w:rPr>
        <w:t xml:space="preserve"> цена за единицу поставляемого товара, установленная Поставщиком для розничных продаж на АЗС на день отпуска товара, указываемая в терминальном чеке </w:t>
      </w:r>
      <w:r w:rsidRPr="00ED2D5C">
        <w:rPr>
          <w:rFonts w:ascii="Times New Roman" w:eastAsia="Calibri" w:hAnsi="Times New Roman" w:cs="Times New Roman"/>
          <w:kern w:val="0"/>
          <w:sz w:val="24"/>
          <w:szCs w:val="24"/>
        </w:rPr>
        <w:br/>
        <w:t>и в товарной накладной или универсальном передаточном документе, которая не может превышать максимальную цену единицы поставляемого Товара, определенную путем деления максимального значения цены договора на предусмотренное договором количество товара;</w:t>
      </w:r>
    </w:p>
    <w:p w14:paraId="79AD50FF"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proofErr w:type="spellStart"/>
      <w:r w:rsidRPr="00ED2D5C">
        <w:rPr>
          <w:rFonts w:ascii="Times New Roman" w:eastAsia="Calibri" w:hAnsi="Times New Roman" w:cs="Times New Roman"/>
          <w:kern w:val="0"/>
          <w:sz w:val="24"/>
          <w:szCs w:val="24"/>
        </w:rPr>
        <w:t>Vi</w:t>
      </w:r>
      <w:proofErr w:type="spellEnd"/>
      <w:r w:rsidRPr="00ED2D5C">
        <w:rPr>
          <w:rFonts w:ascii="Times New Roman" w:eastAsia="Calibri" w:hAnsi="Times New Roman" w:cs="Times New Roman"/>
          <w:kern w:val="0"/>
          <w:sz w:val="24"/>
          <w:szCs w:val="24"/>
        </w:rPr>
        <w:t xml:space="preserve"> – количество поставляемого Товара в периоде поставки;</w:t>
      </w:r>
    </w:p>
    <w:p w14:paraId="09092EA4"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r w:rsidRPr="00ED2D5C">
        <w:rPr>
          <w:rFonts w:ascii="Times New Roman" w:eastAsia="Calibri" w:hAnsi="Times New Roman" w:cs="Times New Roman"/>
          <w:kern w:val="0"/>
          <w:sz w:val="24"/>
          <w:szCs w:val="24"/>
        </w:rPr>
        <w:t>i – начальное значение (индекс суммирования), который равен значению суммируемых величин (</w:t>
      </w:r>
      <w:proofErr w:type="spellStart"/>
      <w:r w:rsidRPr="00ED2D5C">
        <w:rPr>
          <w:rFonts w:ascii="Times New Roman" w:eastAsia="Calibri" w:hAnsi="Times New Roman" w:cs="Times New Roman"/>
          <w:kern w:val="0"/>
          <w:sz w:val="24"/>
          <w:szCs w:val="24"/>
        </w:rPr>
        <w:t>Цi</w:t>
      </w:r>
      <w:proofErr w:type="spellEnd"/>
      <w:r w:rsidRPr="00ED2D5C">
        <w:rPr>
          <w:rFonts w:ascii="Times New Roman" w:eastAsia="Calibri" w:hAnsi="Times New Roman" w:cs="Times New Roman"/>
          <w:kern w:val="0"/>
          <w:sz w:val="24"/>
          <w:szCs w:val="24"/>
        </w:rPr>
        <w:t xml:space="preserve"> ∙ </w:t>
      </w:r>
      <w:proofErr w:type="spellStart"/>
      <w:r w:rsidRPr="00ED2D5C">
        <w:rPr>
          <w:rFonts w:ascii="Times New Roman" w:eastAsia="Calibri" w:hAnsi="Times New Roman" w:cs="Times New Roman"/>
          <w:kern w:val="0"/>
          <w:sz w:val="24"/>
          <w:szCs w:val="24"/>
        </w:rPr>
        <w:t>Vi</w:t>
      </w:r>
      <w:proofErr w:type="spellEnd"/>
      <w:r w:rsidRPr="00ED2D5C">
        <w:rPr>
          <w:rFonts w:ascii="Times New Roman" w:eastAsia="Calibri" w:hAnsi="Times New Roman" w:cs="Times New Roman"/>
          <w:kern w:val="0"/>
          <w:sz w:val="24"/>
          <w:szCs w:val="24"/>
        </w:rPr>
        <w:t>) за период поставки Товара;</w:t>
      </w:r>
    </w:p>
    <w:p w14:paraId="404F018D" w14:textId="77777777" w:rsidR="00ED2D5C" w:rsidRPr="00ED2D5C" w:rsidRDefault="00ED2D5C" w:rsidP="00ED2D5C">
      <w:pPr>
        <w:spacing w:after="0" w:line="240" w:lineRule="auto"/>
        <w:ind w:firstLine="567"/>
        <w:jc w:val="both"/>
        <w:rPr>
          <w:rFonts w:ascii="Times New Roman" w:eastAsia="Calibri" w:hAnsi="Times New Roman" w:cs="Times New Roman"/>
          <w:kern w:val="0"/>
          <w:sz w:val="24"/>
          <w:szCs w:val="24"/>
        </w:rPr>
      </w:pPr>
      <w:r w:rsidRPr="00ED2D5C">
        <w:rPr>
          <w:rFonts w:ascii="Times New Roman" w:eastAsia="Calibri" w:hAnsi="Times New Roman" w:cs="Times New Roman"/>
          <w:bCs/>
          <w:kern w:val="0"/>
          <w:sz w:val="24"/>
          <w:szCs w:val="24"/>
        </w:rPr>
        <w:t xml:space="preserve">n </w:t>
      </w:r>
      <w:r w:rsidRPr="00ED2D5C">
        <w:rPr>
          <w:rFonts w:ascii="Times New Roman" w:eastAsia="Calibri" w:hAnsi="Times New Roman" w:cs="Times New Roman"/>
          <w:kern w:val="0"/>
          <w:sz w:val="24"/>
          <w:szCs w:val="24"/>
        </w:rPr>
        <w:t>– количество периодов поставки.</w:t>
      </w:r>
    </w:p>
    <w:p w14:paraId="31FB4C00" w14:textId="77777777" w:rsidR="00ED2D5C" w:rsidRPr="00ED2D5C" w:rsidRDefault="00ED2D5C" w:rsidP="00ED2D5C">
      <w:pPr>
        <w:spacing w:after="0" w:line="240" w:lineRule="auto"/>
        <w:ind w:firstLine="567"/>
        <w:jc w:val="both"/>
        <w:rPr>
          <w:rFonts w:ascii="Times New Roman" w:eastAsia="Times New Roman" w:hAnsi="Times New Roman" w:cs="Times New Roman"/>
          <w:bCs/>
          <w:color w:val="000000"/>
          <w:kern w:val="0"/>
          <w:sz w:val="24"/>
          <w:szCs w:val="24"/>
          <w:lang w:eastAsia="ru-RU"/>
        </w:rPr>
      </w:pPr>
      <w:r w:rsidRPr="00ED2D5C">
        <w:rPr>
          <w:rFonts w:ascii="Times New Roman" w:eastAsiaTheme="minorHAnsi" w:hAnsi="Times New Roman" w:cs="Times New Roman"/>
          <w:kern w:val="0"/>
          <w:sz w:val="24"/>
          <w:szCs w:val="24"/>
        </w:rPr>
        <w:t>Максимальное значение цены договора включает в себя стоимость товара, а также все расходы Поставщика, необходимые для осуществления им своих обязательств</w:t>
      </w:r>
      <w:r w:rsidRPr="00ED2D5C">
        <w:rPr>
          <w:rFonts w:ascii="Times New Roman" w:eastAsiaTheme="minorHAnsi" w:hAnsi="Times New Roman" w:cs="Times New Roman"/>
          <w:kern w:val="0"/>
          <w:sz w:val="24"/>
          <w:szCs w:val="24"/>
        </w:rPr>
        <w:br/>
        <w:t>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p>
    <w:p w14:paraId="109F644F" w14:textId="77777777" w:rsidR="00ED2D5C" w:rsidRPr="00ED2D5C" w:rsidRDefault="00ED2D5C" w:rsidP="00ED2D5C">
      <w:pPr>
        <w:spacing w:after="0" w:line="240" w:lineRule="auto"/>
        <w:ind w:firstLine="567"/>
        <w:jc w:val="both"/>
        <w:rPr>
          <w:rFonts w:ascii="Times New Roman" w:eastAsia="Times New Roman" w:hAnsi="Times New Roman" w:cs="Times New Roman"/>
          <w:bCs/>
          <w:color w:val="000000"/>
          <w:kern w:val="0"/>
          <w:sz w:val="24"/>
          <w:szCs w:val="24"/>
          <w:lang w:eastAsia="ru-RU"/>
        </w:rPr>
      </w:pPr>
      <w:r w:rsidRPr="00ED2D5C">
        <w:rPr>
          <w:rFonts w:ascii="Times New Roman" w:eastAsiaTheme="minorHAnsi" w:hAnsi="Times New Roman" w:cs="Times New Roman"/>
          <w:kern w:val="0"/>
          <w:sz w:val="24"/>
          <w:szCs w:val="24"/>
        </w:rPr>
        <w:t>Авансовые платежи по договору не предусмотрены.</w:t>
      </w:r>
    </w:p>
    <w:p w14:paraId="6F140344" w14:textId="5D3488C1" w:rsidR="00ED2D5C" w:rsidRPr="00ED2D5C" w:rsidRDefault="00ED2D5C" w:rsidP="00ED2D5C">
      <w:pPr>
        <w:widowControl/>
        <w:suppressAutoHyphens w:val="0"/>
        <w:autoSpaceDN/>
        <w:spacing w:after="0" w:line="240" w:lineRule="auto"/>
        <w:ind w:firstLine="567"/>
        <w:jc w:val="both"/>
        <w:textAlignment w:val="auto"/>
        <w:rPr>
          <w:rFonts w:ascii="Times New Roman" w:eastAsiaTheme="minorHAnsi" w:hAnsi="Times New Roman" w:cs="Times New Roman"/>
          <w:kern w:val="0"/>
          <w:sz w:val="24"/>
          <w:szCs w:val="24"/>
        </w:rPr>
      </w:pPr>
      <w:r w:rsidRPr="00ED2D5C">
        <w:rPr>
          <w:rFonts w:ascii="Times New Roman" w:eastAsiaTheme="minorHAnsi" w:hAnsi="Times New Roman" w:cs="Times New Roman"/>
          <w:kern w:val="0"/>
          <w:sz w:val="24"/>
          <w:szCs w:val="24"/>
        </w:rPr>
        <w:t>К извещению прилагается обоснование максимального значения цены договора</w:t>
      </w:r>
      <w:r w:rsidRPr="00ED2D5C">
        <w:rPr>
          <w:rFonts w:ascii="Times New Roman" w:eastAsiaTheme="minorHAnsi" w:hAnsi="Times New Roman" w:cs="Times New Roman"/>
          <w:kern w:val="0"/>
          <w:sz w:val="24"/>
          <w:szCs w:val="24"/>
        </w:rPr>
        <w:br/>
        <w:t>в виде отдельного файла (Приложение № 4).</w:t>
      </w:r>
    </w:p>
    <w:p w14:paraId="47088873" w14:textId="7E03751C" w:rsidR="003434E2" w:rsidRPr="00FA14A6" w:rsidRDefault="00DA1D39" w:rsidP="00ED2D5C">
      <w:pPr>
        <w:pStyle w:val="Standard"/>
        <w:widowControl w:val="0"/>
        <w:tabs>
          <w:tab w:val="left" w:pos="709"/>
          <w:tab w:val="left" w:pos="851"/>
        </w:tabs>
        <w:spacing w:after="0" w:line="240" w:lineRule="auto"/>
        <w:ind w:firstLine="567"/>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4A277BD1" w:rsidR="003434E2"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0D7625">
        <w:rPr>
          <w:rFonts w:ascii="Times New Roman" w:hAnsi="Times New Roman" w:cs="Times New Roman"/>
          <w:sz w:val="24"/>
          <w:szCs w:val="24"/>
        </w:rPr>
        <w:t>тороне одного участника закупки;</w:t>
      </w:r>
    </w:p>
    <w:p w14:paraId="67C5DD16" w14:textId="301524A0" w:rsidR="000D7625" w:rsidRPr="000D7625" w:rsidRDefault="000D7625" w:rsidP="00754074">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3EB1186C"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w:t>
      </w:r>
      <w:r w:rsidRPr="00FA14A6">
        <w:rPr>
          <w:rFonts w:ascii="Times New Roman" w:hAnsi="Times New Roman" w:cs="Times New Roman"/>
          <w:sz w:val="24"/>
          <w:szCs w:val="24"/>
        </w:rPr>
        <w:lastRenderedPageBreak/>
        <w:t xml:space="preserve">выполнение работ, оказание услуг, являющихся предметом закупки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6CD9B66E" w14:textId="7E2FE8DC"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2) </w:t>
      </w:r>
      <w:proofErr w:type="spellStart"/>
      <w:r w:rsidRPr="00FA14A6">
        <w:rPr>
          <w:rFonts w:ascii="Times New Roman" w:hAnsi="Times New Roman" w:cs="Times New Roman"/>
          <w:sz w:val="24"/>
          <w:szCs w:val="24"/>
        </w:rPr>
        <w:t>непроведение</w:t>
      </w:r>
      <w:proofErr w:type="spellEnd"/>
      <w:r w:rsidRPr="00FA14A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77389B95" w14:textId="0F0541B3"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3) </w:t>
      </w:r>
      <w:proofErr w:type="spellStart"/>
      <w:r w:rsidRPr="00FA14A6">
        <w:rPr>
          <w:rFonts w:ascii="Times New Roman" w:hAnsi="Times New Roman" w:cs="Times New Roman"/>
          <w:sz w:val="24"/>
          <w:szCs w:val="24"/>
        </w:rPr>
        <w:t>неприостановление</w:t>
      </w:r>
      <w:proofErr w:type="spellEnd"/>
      <w:r w:rsidRPr="00FA14A6">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Pr="002A511E">
        <w:rPr>
          <w:rFonts w:ascii="Times New Roman" w:hAnsi="Times New Roman" w:cs="Times New Roman"/>
          <w:sz w:val="24"/>
          <w:szCs w:val="24"/>
        </w:rPr>
        <w:t>правонарушениях</w:t>
      </w:r>
      <w:r w:rsidRPr="00FA14A6">
        <w:rPr>
          <w:rFonts w:ascii="Times New Roman" w:hAnsi="Times New Roman" w:cs="Times New Roman"/>
          <w:b/>
          <w:sz w:val="24"/>
          <w:szCs w:val="24"/>
        </w:rPr>
        <w:t xml:space="preserve"> (</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51B5AC9F" w14:textId="57B63A94"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w:t>
      </w:r>
      <w:r w:rsidRPr="00FA14A6">
        <w:rPr>
          <w:rFonts w:ascii="Times New Roman" w:hAnsi="Times New Roman" w:cs="Times New Roman"/>
          <w:i/>
          <w:sz w:val="24"/>
          <w:szCs w:val="24"/>
        </w:rPr>
        <w:t>и</w:t>
      </w:r>
      <w:r w:rsidRPr="00FA14A6">
        <w:rPr>
          <w:rFonts w:ascii="Times New Roman" w:hAnsi="Times New Roman" w:cs="Times New Roman"/>
          <w:sz w:val="24"/>
          <w:szCs w:val="24"/>
        </w:rPr>
        <w:t>);</w:t>
      </w:r>
    </w:p>
    <w:p w14:paraId="41AC3597" w14:textId="327CEBD8"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FA14A6">
        <w:rPr>
          <w:rFonts w:ascii="Times New Roman" w:hAnsi="Times New Roman" w:cs="Times New Roman"/>
          <w:sz w:val="24"/>
          <w:szCs w:val="24"/>
        </w:rPr>
        <w:b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A14A6">
        <w:rPr>
          <w:rFonts w:ascii="Times New Roman" w:hAnsi="Times New Roman" w:cs="Times New Roman"/>
          <w:b/>
          <w:sz w:val="24"/>
          <w:szCs w:val="24"/>
        </w:rPr>
        <w:t>(</w:t>
      </w:r>
      <w:r w:rsidR="000D7625">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t>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0690B5EE" w14:textId="7D708D1D"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1765D677" w14:textId="6975CA8C"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7.</w:t>
      </w:r>
      <w:r w:rsidR="00AE60A8">
        <w:rPr>
          <w:rFonts w:ascii="Times New Roman" w:hAnsi="Times New Roman" w:cs="Times New Roman"/>
          <w:b/>
          <w:sz w:val="24"/>
          <w:szCs w:val="24"/>
        </w:rPr>
        <w:t>2</w:t>
      </w:r>
      <w:r w:rsidRPr="00FA14A6">
        <w:rPr>
          <w:rFonts w:ascii="Times New Roman" w:hAnsi="Times New Roman" w:cs="Times New Roman"/>
          <w:b/>
          <w:sz w:val="24"/>
          <w:szCs w:val="24"/>
        </w:rPr>
        <w:t>. К участникам закупки предъявляются иные измеряемые требования:</w:t>
      </w:r>
    </w:p>
    <w:p w14:paraId="38E1619B" w14:textId="48D44549"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55047DED" w14:textId="2C1F4B5A" w:rsidR="003434E2" w:rsidRPr="000D7625"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lastRenderedPageBreak/>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A14A6">
        <w:rPr>
          <w:rFonts w:ascii="Times New Roman" w:hAnsi="Times New Roman" w:cs="Times New Roman"/>
          <w:b/>
          <w:sz w:val="24"/>
          <w:szCs w:val="24"/>
        </w:rPr>
        <w:t>(</w:t>
      </w:r>
      <w:r w:rsidR="009002D2">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t>о соответствии участника закупки данному требованию в составе заявки</w:t>
      </w:r>
      <w:r w:rsidR="009E167A">
        <w:rPr>
          <w:rFonts w:ascii="Times New Roman" w:hAnsi="Times New Roman" w:cs="Times New Roman"/>
          <w:b/>
          <w:sz w:val="24"/>
          <w:szCs w:val="24"/>
        </w:rPr>
        <w:t>).</w:t>
      </w: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E9F19C2" w:rsidR="003434E2" w:rsidRPr="00FA14A6" w:rsidRDefault="00DA1D39" w:rsidP="00754074">
      <w:pPr>
        <w:pStyle w:val="a5"/>
        <w:numPr>
          <w:ilvl w:val="0"/>
          <w:numId w:val="12"/>
        </w:numPr>
        <w:tabs>
          <w:tab w:val="left" w:pos="851"/>
        </w:tabs>
        <w:spacing w:after="0" w:line="240" w:lineRule="auto"/>
        <w:ind w:left="0" w:firstLine="567"/>
        <w:jc w:val="both"/>
        <w:rPr>
          <w:rFonts w:ascii="Times New Roman" w:hAnsi="Times New Roman"/>
          <w:sz w:val="24"/>
          <w:szCs w:val="24"/>
        </w:rPr>
      </w:pPr>
      <w:r w:rsidRPr="00FA14A6">
        <w:rPr>
          <w:rFonts w:ascii="Times New Roman" w:hAnsi="Times New Roman"/>
          <w:sz w:val="24"/>
          <w:szCs w:val="24"/>
        </w:rPr>
        <w:t xml:space="preserve">Заявка на участие в </w:t>
      </w:r>
      <w:r w:rsidR="00AE60A8">
        <w:rPr>
          <w:rFonts w:ascii="Times New Roman" w:hAnsi="Times New Roman"/>
          <w:sz w:val="24"/>
          <w:szCs w:val="24"/>
        </w:rPr>
        <w:t xml:space="preserve">открытом </w:t>
      </w:r>
      <w:r w:rsidRPr="00FA14A6">
        <w:rPr>
          <w:rFonts w:ascii="Times New Roman" w:hAnsi="Times New Roman"/>
          <w:sz w:val="24"/>
          <w:szCs w:val="24"/>
        </w:rPr>
        <w:t xml:space="preserve">запросе котировок в электронной форме, включая техническое предложение (сведения о поставляемом товаре, выполняемых работах, оказываемых услугах) </w:t>
      </w:r>
      <w:r w:rsidR="00AE60A8">
        <w:rPr>
          <w:rFonts w:ascii="Times New Roman" w:hAnsi="Times New Roman"/>
          <w:sz w:val="24"/>
          <w:szCs w:val="24"/>
        </w:rPr>
        <w:t xml:space="preserve">с подтверждением декларируемых требований </w:t>
      </w:r>
      <w:r w:rsidR="00AE60A8" w:rsidRPr="00AE60A8">
        <w:rPr>
          <w:rFonts w:ascii="Times New Roman" w:hAnsi="Times New Roman"/>
          <w:sz w:val="24"/>
          <w:szCs w:val="24"/>
        </w:rPr>
        <w:t>(</w:t>
      </w:r>
      <w:r w:rsidR="00AE60A8" w:rsidRPr="00AE60A8">
        <w:rPr>
          <w:rFonts w:ascii="Times New Roman" w:hAnsi="Times New Roman"/>
          <w:i/>
          <w:sz w:val="24"/>
          <w:szCs w:val="24"/>
        </w:rPr>
        <w:t>форма заявки - Приложение № 2 к Извещению</w:t>
      </w:r>
      <w:r w:rsidR="00AE60A8" w:rsidRPr="00AE60A8">
        <w:rPr>
          <w:rFonts w:ascii="Times New Roman" w:hAnsi="Times New Roman"/>
          <w:sz w:val="24"/>
          <w:szCs w:val="24"/>
        </w:rPr>
        <w:t>)</w:t>
      </w:r>
      <w:r w:rsidR="00AE60A8">
        <w:rPr>
          <w:rFonts w:ascii="Times New Roman" w:hAnsi="Times New Roman"/>
          <w:sz w:val="24"/>
          <w:szCs w:val="24"/>
        </w:rPr>
        <w:t>;</w:t>
      </w:r>
    </w:p>
    <w:p w14:paraId="5568775F" w14:textId="77777777" w:rsidR="003434E2" w:rsidRPr="00FA14A6" w:rsidRDefault="00DA1D39" w:rsidP="00754074">
      <w:pPr>
        <w:pStyle w:val="a5"/>
        <w:numPr>
          <w:ilvl w:val="0"/>
          <w:numId w:val="12"/>
        </w:numPr>
        <w:tabs>
          <w:tab w:val="left" w:pos="851"/>
        </w:tabs>
        <w:spacing w:after="0" w:line="240" w:lineRule="auto"/>
        <w:ind w:left="0" w:firstLine="567"/>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5F93DDF0" w14:textId="1D34C789" w:rsidR="003434E2" w:rsidRPr="000D7625"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46B634B3" w14:textId="747DFE65"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0D4CA42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000D7625">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4383DEC6" w14:textId="0CD79B74" w:rsidR="003434E2" w:rsidRPr="000D7625" w:rsidRDefault="00DA1D39" w:rsidP="000D7625">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B3F79EA" w14:textId="6AE6CD0E" w:rsidR="003434E2" w:rsidRPr="000D7625" w:rsidRDefault="00DA1D39" w:rsidP="00754074">
      <w:pPr>
        <w:pStyle w:val="Standard"/>
        <w:spacing w:after="0" w:line="240" w:lineRule="auto"/>
        <w:ind w:firstLine="709"/>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A7547F">
        <w:rPr>
          <w:rFonts w:ascii="Times New Roman" w:hAnsi="Times New Roman" w:cs="Times New Roman"/>
          <w:b/>
          <w:color w:val="C00000"/>
          <w:sz w:val="24"/>
          <w:szCs w:val="24"/>
        </w:rPr>
        <w:t>15</w:t>
      </w:r>
      <w:r w:rsidRPr="00FA14A6">
        <w:rPr>
          <w:rFonts w:ascii="Times New Roman" w:hAnsi="Times New Roman" w:cs="Times New Roman"/>
          <w:b/>
          <w:color w:val="C00000"/>
          <w:sz w:val="24"/>
          <w:szCs w:val="24"/>
        </w:rPr>
        <w:t xml:space="preserve">» </w:t>
      </w:r>
      <w:r w:rsidR="00A7547F">
        <w:rPr>
          <w:rFonts w:ascii="Times New Roman" w:hAnsi="Times New Roman" w:cs="Times New Roman"/>
          <w:b/>
          <w:color w:val="C00000"/>
          <w:sz w:val="24"/>
          <w:szCs w:val="24"/>
        </w:rPr>
        <w:t>ноября</w:t>
      </w:r>
      <w:r w:rsidRPr="00FA14A6">
        <w:rPr>
          <w:rFonts w:ascii="Times New Roman" w:hAnsi="Times New Roman" w:cs="Times New Roman"/>
          <w:b/>
          <w:color w:val="C00000"/>
          <w:sz w:val="24"/>
          <w:szCs w:val="24"/>
        </w:rPr>
        <w:t xml:space="preserve"> 202</w:t>
      </w:r>
      <w:r w:rsidR="003F571C">
        <w:rPr>
          <w:rFonts w:ascii="Times New Roman" w:hAnsi="Times New Roman" w:cs="Times New Roman"/>
          <w:b/>
          <w:color w:val="C00000"/>
          <w:sz w:val="24"/>
          <w:szCs w:val="24"/>
        </w:rPr>
        <w:t>2</w:t>
      </w:r>
      <w:r w:rsidRPr="00FA14A6">
        <w:rPr>
          <w:rFonts w:ascii="Times New Roman" w:hAnsi="Times New Roman" w:cs="Times New Roman"/>
          <w:b/>
          <w:color w:val="C00000"/>
          <w:sz w:val="24"/>
          <w:szCs w:val="24"/>
        </w:rPr>
        <w:t xml:space="preserve"> г.</w:t>
      </w:r>
      <w:bookmarkEnd w:id="1"/>
    </w:p>
    <w:p w14:paraId="53259ADA" w14:textId="1BE138A9"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A7547F">
        <w:rPr>
          <w:rFonts w:ascii="Times New Roman" w:hAnsi="Times New Roman" w:cs="Times New Roman"/>
          <w:b/>
          <w:color w:val="C00000"/>
          <w:sz w:val="24"/>
          <w:szCs w:val="24"/>
        </w:rPr>
        <w:t>«23</w:t>
      </w:r>
      <w:r w:rsidR="00C81897" w:rsidRPr="00C81897">
        <w:rPr>
          <w:rFonts w:ascii="Times New Roman" w:hAnsi="Times New Roman" w:cs="Times New Roman"/>
          <w:b/>
          <w:color w:val="C00000"/>
          <w:sz w:val="24"/>
          <w:szCs w:val="24"/>
        </w:rPr>
        <w:t xml:space="preserve">» </w:t>
      </w:r>
      <w:r w:rsidR="00A7547F">
        <w:rPr>
          <w:rFonts w:ascii="Times New Roman" w:hAnsi="Times New Roman" w:cs="Times New Roman"/>
          <w:b/>
          <w:color w:val="C00000"/>
          <w:sz w:val="24"/>
          <w:szCs w:val="24"/>
        </w:rPr>
        <w:t>ноября</w:t>
      </w:r>
      <w:r w:rsidR="00C81897" w:rsidRPr="00C81897">
        <w:rPr>
          <w:rFonts w:ascii="Times New Roman" w:hAnsi="Times New Roman" w:cs="Times New Roman"/>
          <w:b/>
          <w:color w:val="C00000"/>
          <w:sz w:val="24"/>
          <w:szCs w:val="24"/>
        </w:rPr>
        <w:t xml:space="preserve"> 202</w:t>
      </w:r>
      <w:r w:rsidR="00725DAA">
        <w:rPr>
          <w:rFonts w:ascii="Times New Roman" w:hAnsi="Times New Roman" w:cs="Times New Roman"/>
          <w:b/>
          <w:color w:val="C00000"/>
          <w:sz w:val="24"/>
          <w:szCs w:val="24"/>
        </w:rPr>
        <w:t>2</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64B28B57" w14:textId="5055EF9E" w:rsidR="003434E2" w:rsidRPr="00FA14A6" w:rsidRDefault="00DA1D39" w:rsidP="00754074">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 xml:space="preserve">Разъяснения положений извещения о проведении запроса котировок в электронной форме: </w:t>
      </w:r>
      <w:r w:rsidRPr="00ED2D5C">
        <w:rPr>
          <w:rFonts w:ascii="Times New Roman" w:hAnsi="Times New Roman" w:cs="Times New Roman"/>
          <w:sz w:val="24"/>
          <w:szCs w:val="24"/>
        </w:rPr>
        <w:t>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rsidP="00754074">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65D0190B" w14:textId="0C9DC030" w:rsidR="003434E2" w:rsidRPr="000D7625"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6E2ACE5C" w14:textId="6E0730E8" w:rsidR="00C81897" w:rsidRPr="00FA14A6" w:rsidRDefault="00DA1D39" w:rsidP="00ED2D5C">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r w:rsidRPr="00ED2D5C">
        <w:rPr>
          <w:rFonts w:ascii="Times New Roman" w:hAnsi="Times New Roman" w:cs="Times New Roman"/>
          <w:b/>
          <w:sz w:val="24"/>
          <w:szCs w:val="24"/>
        </w:rPr>
        <w:t>:</w:t>
      </w:r>
      <w:r w:rsidR="00ED2D5C">
        <w:rPr>
          <w:rFonts w:ascii="Times New Roman" w:hAnsi="Times New Roman" w:cs="Times New Roman"/>
          <w:sz w:val="24"/>
          <w:szCs w:val="24"/>
        </w:rPr>
        <w:t xml:space="preserve"> </w:t>
      </w:r>
      <w:r w:rsidR="00A7547F">
        <w:rPr>
          <w:rFonts w:ascii="Times New Roman" w:hAnsi="Times New Roman" w:cs="Times New Roman"/>
          <w:b/>
          <w:color w:val="C00000"/>
          <w:sz w:val="24"/>
          <w:szCs w:val="24"/>
        </w:rPr>
        <w:t>«25</w:t>
      </w:r>
      <w:r w:rsidR="00C81897" w:rsidRPr="00FA14A6">
        <w:rPr>
          <w:rFonts w:ascii="Times New Roman" w:hAnsi="Times New Roman" w:cs="Times New Roman"/>
          <w:b/>
          <w:color w:val="C00000"/>
          <w:sz w:val="24"/>
          <w:szCs w:val="24"/>
        </w:rPr>
        <w:t>»</w:t>
      </w:r>
      <w:r w:rsidR="00A7547F">
        <w:rPr>
          <w:rFonts w:ascii="Times New Roman" w:hAnsi="Times New Roman" w:cs="Times New Roman"/>
          <w:b/>
          <w:color w:val="C00000"/>
          <w:sz w:val="24"/>
          <w:szCs w:val="24"/>
        </w:rPr>
        <w:t xml:space="preserve"> ноября</w:t>
      </w:r>
      <w:r w:rsidR="00C81897" w:rsidRPr="00FA14A6">
        <w:rPr>
          <w:rFonts w:ascii="Times New Roman" w:hAnsi="Times New Roman" w:cs="Times New Roman"/>
          <w:b/>
          <w:color w:val="C00000"/>
          <w:sz w:val="24"/>
          <w:szCs w:val="24"/>
        </w:rPr>
        <w:t xml:space="preserve"> 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1A2F7C4C" w14:textId="2C0EDD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t xml:space="preserve">Процедура вскрытия конвертов с заявками на участие в запросе котировок </w:t>
      </w:r>
      <w:r w:rsidRPr="00FA14A6">
        <w:rPr>
          <w:rFonts w:ascii="Times New Roman" w:eastAsia="Calibri" w:hAnsi="Times New Roman" w:cs="Times New Roman"/>
          <w:sz w:val="24"/>
          <w:szCs w:val="24"/>
        </w:rPr>
        <w:br/>
        <w:t xml:space="preserve">в электронной форме не проводится. </w:t>
      </w:r>
      <w:r w:rsidRPr="00FA14A6">
        <w:rPr>
          <w:rFonts w:ascii="Times New Roman" w:hAnsi="Times New Roman" w:cs="Times New Roman"/>
          <w:sz w:val="24"/>
          <w:szCs w:val="24"/>
        </w:rPr>
        <w:t>Процедура открытия доступа к заявкам осуществляется</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 xml:space="preserve">автоматически посредством функционала электронной площадки. Оператор электронной площадки предоставляет Заказчику доступ одновременно ко всем поданным заявкам </w:t>
      </w:r>
      <w:r w:rsidR="00C81897">
        <w:rPr>
          <w:rFonts w:ascii="Times New Roman" w:hAnsi="Times New Roman" w:cs="Times New Roman"/>
          <w:sz w:val="24"/>
          <w:szCs w:val="24"/>
        </w:rPr>
        <w:br/>
      </w:r>
      <w:r w:rsidRPr="00FA14A6">
        <w:rPr>
          <w:rFonts w:ascii="Times New Roman" w:hAnsi="Times New Roman" w:cs="Times New Roman"/>
          <w:sz w:val="24"/>
          <w:szCs w:val="24"/>
        </w:rPr>
        <w:t>в полном объеме, включая документы (в статусе «поставщика»), направленные оператором электронной площадки вместе с заявкой.</w:t>
      </w:r>
    </w:p>
    <w:p w14:paraId="2AC040E8" w14:textId="7298E9BB"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6F4BB1A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5ADA464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0D37152D"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3) наличие в указанных документах недостоверной информации об участнике закупке и (или) о предлагаемых им товаре, работе, услуге;</w:t>
      </w:r>
    </w:p>
    <w:p w14:paraId="211DA285" w14:textId="2F59FB15"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17153B45"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7D849C09" w:rsidR="00C81897"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A7547F">
        <w:rPr>
          <w:rFonts w:ascii="Times New Roman" w:hAnsi="Times New Roman" w:cs="Times New Roman"/>
          <w:b/>
          <w:color w:val="C00000"/>
          <w:sz w:val="24"/>
          <w:szCs w:val="24"/>
        </w:rPr>
        <w:t>«28</w:t>
      </w:r>
      <w:r w:rsidR="00C81897" w:rsidRPr="00FA14A6">
        <w:rPr>
          <w:rFonts w:ascii="Times New Roman" w:hAnsi="Times New Roman" w:cs="Times New Roman"/>
          <w:b/>
          <w:color w:val="C00000"/>
          <w:sz w:val="24"/>
          <w:szCs w:val="24"/>
        </w:rPr>
        <w:t>»</w:t>
      </w:r>
      <w:r w:rsidR="00A7547F">
        <w:rPr>
          <w:rFonts w:ascii="Times New Roman" w:hAnsi="Times New Roman" w:cs="Times New Roman"/>
          <w:b/>
          <w:color w:val="C00000"/>
          <w:sz w:val="24"/>
          <w:szCs w:val="24"/>
        </w:rPr>
        <w:t>ноября</w:t>
      </w:r>
      <w:bookmarkStart w:id="2" w:name="_GoBack"/>
      <w:bookmarkEnd w:id="2"/>
      <w:r w:rsidR="00C81897" w:rsidRPr="00FA14A6">
        <w:rPr>
          <w:rFonts w:ascii="Times New Roman" w:hAnsi="Times New Roman" w:cs="Times New Roman"/>
          <w:b/>
          <w:color w:val="C00000"/>
          <w:sz w:val="24"/>
          <w:szCs w:val="24"/>
        </w:rPr>
        <w:t>202</w:t>
      </w:r>
      <w:r w:rsidR="00C80B1F">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47A3F14E" w14:textId="32AE2B1C"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078E10E2"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DCA5B33" w14:textId="6F872A84" w:rsidR="003434E2"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FA14A6">
        <w:rPr>
          <w:rFonts w:ascii="Times New Roman" w:hAnsi="Times New Roman" w:cs="Times New Roman"/>
          <w:b/>
          <w:sz w:val="24"/>
          <w:szCs w:val="24"/>
        </w:rPr>
        <w:t xml:space="preserve">итоговый протокол </w:t>
      </w:r>
      <w:r w:rsidRPr="00FA14A6">
        <w:rPr>
          <w:rFonts w:ascii="Times New Roman" w:hAnsi="Times New Roman" w:cs="Times New Roman"/>
          <w:sz w:val="24"/>
          <w:szCs w:val="24"/>
        </w:rPr>
        <w:t>и размещает его на электронной площадке и в единой информационной системе.</w:t>
      </w:r>
    </w:p>
    <w:p w14:paraId="7CD7E3B8" w14:textId="2F770A4F" w:rsidR="003434E2"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00ED2D5C">
        <w:rPr>
          <w:rFonts w:ascii="Times New Roman" w:hAnsi="Times New Roman" w:cs="Times New Roman"/>
          <w:sz w:val="24"/>
          <w:szCs w:val="24"/>
        </w:rPr>
        <w:br/>
      </w:r>
      <w:r w:rsidRPr="00FA14A6">
        <w:rPr>
          <w:rFonts w:ascii="Times New Roman" w:hAnsi="Times New Roman" w:cs="Times New Roman"/>
          <w:b/>
          <w:sz w:val="24"/>
          <w:szCs w:val="24"/>
        </w:rPr>
        <w:t>не предусмотрено.</w:t>
      </w:r>
    </w:p>
    <w:p w14:paraId="42AAEC35" w14:textId="04D348F4" w:rsidR="003434E2"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26268A39" w14:textId="1272D96A" w:rsidR="003434E2"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в соответствии 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7CC6BBD2" w14:textId="38A25A5C" w:rsidR="003434E2"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срок и пор</w:t>
      </w:r>
      <w:r w:rsidR="00754074">
        <w:rPr>
          <w:rFonts w:ascii="Times New Roman" w:hAnsi="Times New Roman" w:cs="Times New Roman"/>
          <w:sz w:val="24"/>
          <w:szCs w:val="24"/>
        </w:rPr>
        <w:t xml:space="preserve">ядок его предоставления лицом, </w:t>
      </w:r>
      <w:r w:rsidRPr="00FA14A6">
        <w:rPr>
          <w:rFonts w:ascii="Times New Roman" w:hAnsi="Times New Roman" w:cs="Times New Roman"/>
          <w:sz w:val="24"/>
          <w:szCs w:val="24"/>
        </w:rP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498B1A62" w14:textId="1AE2AAAF" w:rsidR="003434E2" w:rsidRPr="000D7625"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1FE9A076" w14:textId="77777777" w:rsidR="00BC770D" w:rsidRPr="00BC770D" w:rsidRDefault="00BC770D" w:rsidP="00BC770D">
      <w:pPr>
        <w:widowControl/>
        <w:spacing w:after="0" w:line="240" w:lineRule="auto"/>
        <w:ind w:firstLine="567"/>
        <w:jc w:val="both"/>
        <w:rPr>
          <w:rFonts w:ascii="Times New Roman" w:hAnsi="Times New Roman" w:cs="Times New Roman"/>
          <w:b/>
          <w:sz w:val="24"/>
          <w:szCs w:val="24"/>
          <w:highlight w:val="green"/>
        </w:rPr>
      </w:pPr>
      <w:r w:rsidRPr="00BC770D">
        <w:rPr>
          <w:rFonts w:ascii="Times New Roman" w:hAnsi="Times New Roman" w:cs="Times New Roman"/>
          <w:b/>
          <w:sz w:val="24"/>
          <w:szCs w:val="24"/>
        </w:rPr>
        <w:t>16. Об установлении приоритета товаров российского происхождения, работ, услуг, выполняемых, оказываемых российскими лицами.</w:t>
      </w:r>
    </w:p>
    <w:p w14:paraId="60BD814B"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 xml:space="preserve">Применение норм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C770D">
        <w:rPr>
          <w:rFonts w:ascii="Times New Roman" w:hAnsi="Times New Roman" w:cs="Times New Roman"/>
          <w:sz w:val="24"/>
          <w:szCs w:val="24"/>
        </w:rPr>
        <w:br/>
        <w:t>(далее – Постановление № 925).</w:t>
      </w:r>
    </w:p>
    <w:p w14:paraId="6115FD73"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В соответствии с </w:t>
      </w:r>
      <w:hyperlink r:id="rId9" w:anchor="dst16" w:history="1">
        <w:r w:rsidRPr="00BC770D">
          <w:rPr>
            <w:rFonts w:ascii="Times New Roman" w:hAnsi="Times New Roman" w:cs="Times New Roman"/>
            <w:sz w:val="24"/>
            <w:szCs w:val="24"/>
          </w:rPr>
          <w:t>пунктом 1 части 8 статьи 3</w:t>
        </w:r>
      </w:hyperlink>
      <w:r w:rsidRPr="00BC770D">
        <w:rPr>
          <w:rFonts w:ascii="Times New Roman" w:hAnsi="Times New Roman" w:cs="Times New Roman"/>
          <w:sz w:val="24"/>
          <w:szCs w:val="24"/>
        </w:rPr>
        <w:t xml:space="preserve"> Федерального закона № 223-ФЗ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w:t>
      </w:r>
      <w:r w:rsidRPr="00BC770D">
        <w:rPr>
          <w:rFonts w:ascii="Times New Roman" w:hAnsi="Times New Roman" w:cs="Times New Roman"/>
          <w:sz w:val="24"/>
          <w:szCs w:val="24"/>
        </w:rPr>
        <w:br/>
        <w:t>к товарам, происходящим из иностранного государства, работам, услугам, выполняемым, оказываемым иностранными лицами (далее - приоритет).</w:t>
      </w:r>
    </w:p>
    <w:p w14:paraId="23A91180" w14:textId="77777777" w:rsidR="00BC770D" w:rsidRPr="00BC770D" w:rsidRDefault="00BC770D" w:rsidP="009E167A">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2811247B" w14:textId="77777777" w:rsidR="00BC770D" w:rsidRPr="00BC770D" w:rsidRDefault="00BC770D" w:rsidP="009E167A">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4B15960"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highlight w:val="green"/>
        </w:rPr>
      </w:pPr>
      <w:r w:rsidRPr="00BC770D">
        <w:rPr>
          <w:rFonts w:ascii="Times New Roman" w:hAnsi="Times New Roman" w:cs="Times New Roman"/>
          <w:sz w:val="24"/>
          <w:szCs w:val="24"/>
        </w:rPr>
        <w:t xml:space="preserve">Оценка и сопоставление заявок на участие в закупке, которые содержат предложения </w:t>
      </w:r>
      <w:r w:rsidRPr="00BC770D">
        <w:rPr>
          <w:rFonts w:ascii="Times New Roman" w:hAnsi="Times New Roman" w:cs="Times New Roman"/>
          <w:sz w:val="24"/>
          <w:szCs w:val="24"/>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Pr="00BC770D">
        <w:rPr>
          <w:rFonts w:ascii="Times New Roman" w:hAnsi="Times New Roman" w:cs="Times New Roman"/>
          <w:sz w:val="24"/>
          <w:szCs w:val="24"/>
        </w:rPr>
        <w:b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2BE97C9" w14:textId="77777777" w:rsidR="00BC770D" w:rsidRPr="00BC770D" w:rsidRDefault="00BC770D" w:rsidP="00BC770D">
      <w:pPr>
        <w:widowControl/>
        <w:spacing w:after="0" w:line="240" w:lineRule="auto"/>
        <w:ind w:firstLine="567"/>
        <w:jc w:val="both"/>
        <w:rPr>
          <w:rFonts w:ascii="Times New Roman" w:hAnsi="Times New Roman" w:cs="Times New Roman"/>
          <w:b/>
          <w:sz w:val="24"/>
          <w:szCs w:val="24"/>
        </w:rPr>
      </w:pPr>
      <w:r w:rsidRPr="00BC770D">
        <w:rPr>
          <w:rFonts w:ascii="Times New Roman" w:hAnsi="Times New Roman" w:cs="Times New Roman"/>
          <w:b/>
          <w:sz w:val="24"/>
          <w:szCs w:val="24"/>
        </w:rPr>
        <w:t>16.1. Условием предоставления приоритета является:</w:t>
      </w:r>
    </w:p>
    <w:p w14:paraId="34D1C0AE" w14:textId="0DC49E64"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а) Указание (декларирование)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наименования страны происхождения поставляемого товара.</w:t>
      </w:r>
    </w:p>
    <w:p w14:paraId="6DD991B3"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EB76C99"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б)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14:paraId="6DCE0B10"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BC770D">
        <w:rPr>
          <w:rFonts w:ascii="Times New Roman" w:hAnsi="Times New Roman" w:cs="Times New Roman"/>
          <w:sz w:val="24"/>
          <w:szCs w:val="24"/>
        </w:rPr>
        <w:b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48B4AB8"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C770D">
        <w:rPr>
          <w:rFonts w:ascii="Times New Roman" w:hAnsi="Times New Roman" w:cs="Times New Roman"/>
          <w:sz w:val="24"/>
          <w:szCs w:val="24"/>
        </w:rPr>
        <w:br/>
        <w:t>(для юридических лиц и индивидуальных предпринимателей), на основании документов, удостоверяющих личность (для физических лиц).</w:t>
      </w:r>
    </w:p>
    <w:p w14:paraId="3EBE2985"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д) Страна происхождения поставляемого товара указывается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14:paraId="204BA165"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 xml:space="preserve">е) Заключение договора с участником закупки, который предложил такие же, как </w:t>
      </w:r>
      <w:r w:rsidRPr="00BC770D">
        <w:rPr>
          <w:rFonts w:ascii="Times New Roman" w:hAnsi="Times New Roman" w:cs="Times New Roman"/>
          <w:sz w:val="24"/>
          <w:szCs w:val="24"/>
        </w:rPr>
        <w:b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07B5D83" w14:textId="40200B89"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ж)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7BF1872"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b/>
          <w:sz w:val="24"/>
          <w:szCs w:val="24"/>
        </w:rPr>
        <w:t>16.2. Приоритет не предоставляется в случаях, если:</w:t>
      </w:r>
    </w:p>
    <w:p w14:paraId="2919AD8C"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5923AF6C"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90D9AB9"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F598E7" w14:textId="77777777" w:rsidR="00BC770D" w:rsidRPr="00BC770D" w:rsidRDefault="00BC770D" w:rsidP="00BC770D">
      <w:pPr>
        <w:widowControl/>
        <w:spacing w:after="0" w:line="240" w:lineRule="auto"/>
        <w:ind w:firstLine="567"/>
        <w:jc w:val="both"/>
        <w:rPr>
          <w:rFonts w:ascii="Times New Roman" w:hAnsi="Times New Roman" w:cs="Times New Roman"/>
          <w:sz w:val="24"/>
          <w:szCs w:val="24"/>
        </w:rPr>
      </w:pPr>
      <w:r w:rsidRPr="00BC770D">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Pr="00BC770D">
        <w:rPr>
          <w:rFonts w:ascii="Times New Roman" w:hAnsi="Times New Roman" w:cs="Times New Roman"/>
          <w:sz w:val="24"/>
          <w:szCs w:val="24"/>
        </w:rPr>
        <w:br/>
        <w:t xml:space="preserve">и иностранного происхождения, выполнении работ, оказании услуг российскими </w:t>
      </w:r>
      <w:r w:rsidRPr="00BC770D">
        <w:rPr>
          <w:rFonts w:ascii="Times New Roman" w:hAnsi="Times New Roman" w:cs="Times New Roman"/>
          <w:sz w:val="24"/>
          <w:szCs w:val="24"/>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4081472" w14:textId="605F8E57" w:rsidR="003434E2"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Участие в закупке субъектов малого и среднего предпринимательства: </w:t>
      </w:r>
      <w:r w:rsidRPr="00BC1039">
        <w:rPr>
          <w:rFonts w:ascii="Times New Roman" w:hAnsi="Times New Roman" w:cs="Times New Roman"/>
          <w:sz w:val="24"/>
          <w:szCs w:val="24"/>
        </w:rPr>
        <w:t>у</w:t>
      </w:r>
      <w:r w:rsidRPr="00FA14A6">
        <w:rPr>
          <w:rFonts w:ascii="Times New Roman" w:hAnsi="Times New Roman" w:cs="Times New Roman"/>
          <w:sz w:val="24"/>
          <w:szCs w:val="24"/>
        </w:rPr>
        <w:t>частником настоящей закупки может быть любое лицо, в том числе субъект МСП, определяемый в соответствии с условиями Федерального закона от 24.07.2007 № 209-ФЗ</w:t>
      </w:r>
      <w:r w:rsidR="00BC1039">
        <w:rPr>
          <w:rFonts w:ascii="Times New Roman" w:hAnsi="Times New Roman" w:cs="Times New Roman"/>
          <w:sz w:val="24"/>
          <w:szCs w:val="24"/>
        </w:rPr>
        <w:t xml:space="preserve"> </w:t>
      </w:r>
      <w:r w:rsidR="00ED2D5C">
        <w:rPr>
          <w:rFonts w:ascii="Times New Roman" w:hAnsi="Times New Roman" w:cs="Times New Roman"/>
          <w:sz w:val="24"/>
          <w:szCs w:val="24"/>
        </w:rPr>
        <w:br/>
      </w:r>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450511FC" w14:textId="38F0361F" w:rsidR="003434E2" w:rsidRPr="009E167A"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w:t>
      </w:r>
      <w:r w:rsidR="009E167A">
        <w:rPr>
          <w:rFonts w:ascii="Times New Roman" w:hAnsi="Times New Roman" w:cs="Times New Roman"/>
          <w:sz w:val="24"/>
          <w:szCs w:val="24"/>
        </w:rPr>
        <w:t xml:space="preserve">вии с условиями Договора (п. 2.4.4. Договора) </w:t>
      </w:r>
      <w:r w:rsidR="009E167A" w:rsidRPr="009E167A">
        <w:rPr>
          <w:rFonts w:ascii="Times New Roman" w:hAnsi="Times New Roman" w:cs="Times New Roman"/>
          <w:sz w:val="24"/>
          <w:szCs w:val="24"/>
        </w:rPr>
        <w:t xml:space="preserve">производится Заказчиком ежемесячно </w:t>
      </w:r>
      <w:r w:rsidR="009E167A" w:rsidRPr="009E167A">
        <w:rPr>
          <w:rFonts w:ascii="Times New Roman" w:hAnsi="Times New Roman" w:cs="Times New Roman"/>
          <w:b/>
          <w:sz w:val="24"/>
          <w:szCs w:val="24"/>
        </w:rPr>
        <w:t>не позднее 7 (семи) рабочих дней</w:t>
      </w:r>
      <w:r w:rsidR="009E167A" w:rsidRPr="009E167A">
        <w:rPr>
          <w:rFonts w:ascii="Times New Roman" w:hAnsi="Times New Roman" w:cs="Times New Roman"/>
          <w:sz w:val="24"/>
          <w:szCs w:val="24"/>
        </w:rPr>
        <w:t xml:space="preserve"> с момента подписания Сторонами Акта приема-передачи Товара, надлежаще оформленных и подписанных отчетных документов (счет, счет-фактура (при необходимости), товарные накладные) и другие документы, предусмотренные Договором</w:t>
      </w:r>
      <w:r w:rsidR="009E167A">
        <w:rPr>
          <w:rFonts w:ascii="Times New Roman" w:hAnsi="Times New Roman" w:cs="Times New Roman"/>
          <w:sz w:val="24"/>
          <w:szCs w:val="24"/>
        </w:rPr>
        <w:t>.</w:t>
      </w:r>
    </w:p>
    <w:p w14:paraId="1E202075" w14:textId="4CE48821" w:rsidR="003434E2" w:rsidRPr="009002D2"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5189E9EA" w14:textId="2D8DB7F2"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rPr>
        <w:t>19.</w:t>
      </w:r>
      <w:r w:rsidR="00754074">
        <w:rPr>
          <w:rFonts w:ascii="Times New Roman" w:hAnsi="Times New Roman" w:cs="Times New Roman"/>
          <w:b/>
          <w:sz w:val="24"/>
          <w:szCs w:val="24"/>
        </w:rPr>
        <w:t> </w:t>
      </w:r>
      <w:r w:rsidRPr="00FA14A6">
        <w:rPr>
          <w:rFonts w:ascii="Times New Roman" w:hAnsi="Times New Roman" w:cs="Times New Roman"/>
          <w:b/>
          <w:sz w:val="24"/>
          <w:szCs w:val="24"/>
        </w:rPr>
        <w:t>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w:t>
      </w:r>
      <w:r w:rsidR="00BC1039">
        <w:rPr>
          <w:rFonts w:ascii="Times New Roman" w:hAnsi="Times New Roman" w:cs="Times New Roman"/>
          <w:b/>
          <w:sz w:val="24"/>
          <w:szCs w:val="24"/>
        </w:rPr>
        <w:t>ой академии наук (ИПУ РАН) от 15</w:t>
      </w:r>
      <w:r w:rsidRPr="00FA14A6">
        <w:rPr>
          <w:rFonts w:ascii="Times New Roman" w:hAnsi="Times New Roman" w:cs="Times New Roman"/>
          <w:b/>
          <w:sz w:val="24"/>
          <w:szCs w:val="24"/>
        </w:rPr>
        <w:t xml:space="preserve"> </w:t>
      </w:r>
      <w:r w:rsidR="00BC1039">
        <w:rPr>
          <w:rFonts w:ascii="Times New Roman" w:hAnsi="Times New Roman" w:cs="Times New Roman"/>
          <w:b/>
          <w:sz w:val="24"/>
          <w:szCs w:val="24"/>
        </w:rPr>
        <w:t>апреля 2022</w:t>
      </w:r>
      <w:r w:rsidRPr="00FA14A6">
        <w:rPr>
          <w:rFonts w:ascii="Times New Roman" w:hAnsi="Times New Roman" w:cs="Times New Roman"/>
          <w:b/>
          <w:sz w:val="24"/>
          <w:szCs w:val="24"/>
        </w:rPr>
        <w:t xml:space="preserve"> года (далее </w:t>
      </w:r>
      <w:r w:rsidR="00C81897">
        <w:rPr>
          <w:rFonts w:ascii="Times New Roman" w:hAnsi="Times New Roman" w:cs="Times New Roman"/>
          <w:b/>
          <w:sz w:val="24"/>
          <w:szCs w:val="24"/>
        </w:rPr>
        <w:t>-</w:t>
      </w:r>
      <w:r w:rsidRPr="00FA14A6">
        <w:rPr>
          <w:rFonts w:ascii="Times New Roman" w:hAnsi="Times New Roman" w:cs="Times New Roman"/>
          <w:b/>
          <w:sz w:val="24"/>
          <w:szCs w:val="24"/>
        </w:rPr>
        <w:t xml:space="preserve"> Положение о закупке):</w:t>
      </w:r>
    </w:p>
    <w:p w14:paraId="32DFA5CD" w14:textId="0B56A034"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12E1B2D2"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3F000F1E"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1EDE35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Договор по результатам запроса котировок в</w:t>
      </w:r>
      <w:r w:rsidR="00770626">
        <w:rPr>
          <w:rFonts w:ascii="Times New Roman" w:hAnsi="Times New Roman" w:cs="Times New Roman"/>
          <w:sz w:val="24"/>
          <w:szCs w:val="24"/>
        </w:rPr>
        <w:t xml:space="preserve"> электронной форме заключается </w:t>
      </w:r>
      <w:r w:rsidR="00770626">
        <w:rPr>
          <w:rFonts w:ascii="Times New Roman" w:hAnsi="Times New Roman" w:cs="Times New Roman"/>
          <w:sz w:val="24"/>
          <w:szCs w:val="24"/>
        </w:rPr>
        <w:br/>
      </w:r>
      <w:r w:rsidRPr="00FA14A6">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53B45A65"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4)</w:t>
      </w:r>
      <w:r w:rsidR="00797C8D">
        <w:rPr>
          <w:rFonts w:ascii="Times New Roman" w:hAnsi="Times New Roman" w:cs="Times New Roman"/>
          <w:sz w:val="24"/>
          <w:szCs w:val="24"/>
        </w:rPr>
        <w:t>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В случ</w:t>
      </w:r>
      <w:r w:rsidR="00770626">
        <w:rPr>
          <w:rFonts w:ascii="Times New Roman" w:hAnsi="Times New Roman" w:cs="Times New Roman"/>
          <w:sz w:val="24"/>
          <w:szCs w:val="24"/>
        </w:rPr>
        <w:t xml:space="preserve">ае уклонения участника закупки </w:t>
      </w:r>
      <w:r w:rsidRPr="00FA14A6">
        <w:rPr>
          <w:rFonts w:ascii="Times New Roman" w:hAnsi="Times New Roman" w:cs="Times New Roman"/>
          <w:sz w:val="24"/>
          <w:szCs w:val="24"/>
        </w:rPr>
        <w:t>от заключения договора внесенное обеспечение заявки не возвращается (</w:t>
      </w:r>
      <w:r w:rsidR="0077062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t xml:space="preserve">о предоставлении </w:t>
      </w:r>
      <w:r w:rsidR="00770626" w:rsidRPr="00FA14A6">
        <w:rPr>
          <w:rFonts w:ascii="Times New Roman" w:hAnsi="Times New Roman" w:cs="Times New Roman"/>
          <w:i/>
          <w:sz w:val="24"/>
          <w:szCs w:val="24"/>
        </w:rPr>
        <w:t>обеспечения заявки</w:t>
      </w:r>
      <w:r w:rsidRPr="00FA14A6">
        <w:rPr>
          <w:rFonts w:ascii="Times New Roman" w:hAnsi="Times New Roman" w:cs="Times New Roman"/>
          <w:i/>
          <w:sz w:val="24"/>
          <w:szCs w:val="24"/>
        </w:rPr>
        <w:t xml:space="preserve"> было предусмот</w:t>
      </w:r>
      <w:r w:rsidR="00770626">
        <w:rPr>
          <w:rFonts w:ascii="Times New Roman" w:hAnsi="Times New Roman" w:cs="Times New Roman"/>
          <w:i/>
          <w:sz w:val="24"/>
          <w:szCs w:val="24"/>
        </w:rPr>
        <w:t xml:space="preserve">рено Заказчиком в документации </w:t>
      </w:r>
      <w:r w:rsidRPr="00FA14A6">
        <w:rPr>
          <w:rFonts w:ascii="Times New Roman" w:hAnsi="Times New Roman" w:cs="Times New Roman"/>
          <w:i/>
          <w:sz w:val="24"/>
          <w:szCs w:val="24"/>
        </w:rPr>
        <w:t>о закупке</w:t>
      </w:r>
      <w:r w:rsidRPr="00FA14A6">
        <w:rPr>
          <w:rFonts w:ascii="Times New Roman" w:hAnsi="Times New Roman" w:cs="Times New Roman"/>
          <w:sz w:val="24"/>
          <w:szCs w:val="24"/>
        </w:rPr>
        <w:t>).</w:t>
      </w:r>
    </w:p>
    <w:p w14:paraId="5F80107C" w14:textId="4A9E10B9"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5)</w:t>
      </w:r>
      <w:r w:rsidR="00797C8D">
        <w:rPr>
          <w:rFonts w:ascii="Times New Roman" w:hAnsi="Times New Roman" w:cs="Times New Roman"/>
          <w:sz w:val="24"/>
          <w:szCs w:val="24"/>
        </w:rPr>
        <w:t>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0D415C98"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764742BC" w:rsidR="009E2A64" w:rsidRPr="009002D2" w:rsidRDefault="00DA1D39" w:rsidP="009002D2">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FA14A6" w:rsidRDefault="00DA1D39" w:rsidP="00754074">
      <w:pPr>
        <w:pStyle w:val="Standard"/>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1CBEB9C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Техническое задание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1;</w:t>
      </w:r>
    </w:p>
    <w:p w14:paraId="23B49BA7" w14:textId="10DA14F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Форма заявки на участие в запросе котировок в электронной форме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2;</w:t>
      </w:r>
    </w:p>
    <w:p w14:paraId="62C40E3D" w14:textId="6A842C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Проект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3;</w:t>
      </w:r>
    </w:p>
    <w:p w14:paraId="16631952" w14:textId="3286690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Обоснование начальной (максимальной) цены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4;</w:t>
      </w:r>
    </w:p>
    <w:p w14:paraId="72CF2C7D" w14:textId="16CA7C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Ценовое предложение (форма)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4CE812A5" w:rsidR="003434E2" w:rsidRPr="00AD4DAA" w:rsidRDefault="00DA1D39">
      <w:pPr>
        <w:pStyle w:val="Standard"/>
        <w:spacing w:after="0" w:line="240" w:lineRule="auto"/>
        <w:jc w:val="both"/>
        <w:rPr>
          <w:rFonts w:ascii="Times New Roman" w:hAnsi="Times New Roman" w:cs="Times New Roman"/>
          <w:sz w:val="24"/>
          <w:szCs w:val="24"/>
        </w:rPr>
      </w:pPr>
      <w:r w:rsidRPr="00AD4DAA">
        <w:rPr>
          <w:rFonts w:ascii="Times New Roman" w:hAnsi="Times New Roman" w:cs="Times New Roman"/>
          <w:sz w:val="24"/>
          <w:szCs w:val="24"/>
        </w:rPr>
        <w:t>Руководитель контрактного отдела</w:t>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proofErr w:type="gramStart"/>
      <w:r w:rsidRPr="00AD4DAA">
        <w:rPr>
          <w:rFonts w:ascii="Times New Roman" w:hAnsi="Times New Roman" w:cs="Times New Roman"/>
          <w:sz w:val="24"/>
          <w:szCs w:val="24"/>
        </w:rPr>
        <w:tab/>
        <w:t xml:space="preserve">  </w:t>
      </w:r>
      <w:r w:rsidRPr="00AD4DAA">
        <w:rPr>
          <w:rFonts w:ascii="Times New Roman" w:hAnsi="Times New Roman" w:cs="Times New Roman"/>
          <w:sz w:val="24"/>
          <w:szCs w:val="24"/>
        </w:rPr>
        <w:tab/>
      </w:r>
      <w:proofErr w:type="gramEnd"/>
      <w:r w:rsidRPr="00AD4DAA">
        <w:rPr>
          <w:rFonts w:ascii="Times New Roman" w:hAnsi="Times New Roman" w:cs="Times New Roman"/>
          <w:sz w:val="24"/>
          <w:szCs w:val="24"/>
        </w:rPr>
        <w:t xml:space="preserve">    </w:t>
      </w:r>
      <w:r w:rsidR="009002D2">
        <w:rPr>
          <w:rFonts w:ascii="Times New Roman" w:hAnsi="Times New Roman" w:cs="Times New Roman"/>
          <w:sz w:val="24"/>
          <w:szCs w:val="24"/>
        </w:rPr>
        <w:t xml:space="preserve">   </w:t>
      </w:r>
      <w:r w:rsidRPr="00AD4DAA">
        <w:rPr>
          <w:rFonts w:ascii="Times New Roman" w:hAnsi="Times New Roman" w:cs="Times New Roman"/>
          <w:sz w:val="24"/>
          <w:szCs w:val="24"/>
        </w:rPr>
        <w:t>Д.А. Тимохин</w:t>
      </w:r>
    </w:p>
    <w:sectPr w:rsidR="003434E2" w:rsidRPr="00AD4DAA" w:rsidSect="00C83E05">
      <w:footerReference w:type="default" r:id="rId10"/>
      <w:footerReference w:type="first" r:id="rId11"/>
      <w:pgSz w:w="11906" w:h="16838"/>
      <w:pgMar w:top="993" w:right="851" w:bottom="567"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A7547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A7547F">
    <w:pPr>
      <w:pStyle w:val="aa"/>
      <w:jc w:val="center"/>
    </w:pPr>
  </w:p>
  <w:p w14:paraId="687D52AF" w14:textId="77777777" w:rsidR="00CA3A05" w:rsidRDefault="00A754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6007F"/>
    <w:rsid w:val="000A6404"/>
    <w:rsid w:val="000D7625"/>
    <w:rsid w:val="000E2A38"/>
    <w:rsid w:val="000F439A"/>
    <w:rsid w:val="00156704"/>
    <w:rsid w:val="00160A56"/>
    <w:rsid w:val="001719A6"/>
    <w:rsid w:val="001B1F27"/>
    <w:rsid w:val="001D0AE7"/>
    <w:rsid w:val="002065B4"/>
    <w:rsid w:val="00281EA8"/>
    <w:rsid w:val="0029259F"/>
    <w:rsid w:val="002A3450"/>
    <w:rsid w:val="002A511E"/>
    <w:rsid w:val="00330F77"/>
    <w:rsid w:val="003434E2"/>
    <w:rsid w:val="003A12E5"/>
    <w:rsid w:val="003E2E00"/>
    <w:rsid w:val="003F571C"/>
    <w:rsid w:val="00411543"/>
    <w:rsid w:val="00447DFF"/>
    <w:rsid w:val="0048701D"/>
    <w:rsid w:val="005505B0"/>
    <w:rsid w:val="00674EA3"/>
    <w:rsid w:val="00692CF6"/>
    <w:rsid w:val="006B3C13"/>
    <w:rsid w:val="006D6B24"/>
    <w:rsid w:val="00725DAA"/>
    <w:rsid w:val="00736F74"/>
    <w:rsid w:val="00754074"/>
    <w:rsid w:val="00770626"/>
    <w:rsid w:val="00797C8D"/>
    <w:rsid w:val="007B0351"/>
    <w:rsid w:val="0083471A"/>
    <w:rsid w:val="008C0AA4"/>
    <w:rsid w:val="009002D2"/>
    <w:rsid w:val="00987636"/>
    <w:rsid w:val="009E167A"/>
    <w:rsid w:val="009E2A64"/>
    <w:rsid w:val="00A57F80"/>
    <w:rsid w:val="00A71B45"/>
    <w:rsid w:val="00A7547F"/>
    <w:rsid w:val="00AA5B5C"/>
    <w:rsid w:val="00AD19E9"/>
    <w:rsid w:val="00AD4DAA"/>
    <w:rsid w:val="00AD4E9C"/>
    <w:rsid w:val="00AE60A8"/>
    <w:rsid w:val="00B13F3F"/>
    <w:rsid w:val="00BC1039"/>
    <w:rsid w:val="00BC770D"/>
    <w:rsid w:val="00C80B1F"/>
    <w:rsid w:val="00C81897"/>
    <w:rsid w:val="00C83E05"/>
    <w:rsid w:val="00C87B96"/>
    <w:rsid w:val="00CB44C1"/>
    <w:rsid w:val="00CD52DE"/>
    <w:rsid w:val="00D73C91"/>
    <w:rsid w:val="00D91BB1"/>
    <w:rsid w:val="00DA1D39"/>
    <w:rsid w:val="00DA481C"/>
    <w:rsid w:val="00DF25C8"/>
    <w:rsid w:val="00E01494"/>
    <w:rsid w:val="00E66658"/>
    <w:rsid w:val="00E67C51"/>
    <w:rsid w:val="00EC7175"/>
    <w:rsid w:val="00ED2D5C"/>
    <w:rsid w:val="00F20866"/>
    <w:rsid w:val="00F24820"/>
    <w:rsid w:val="00F86F14"/>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0D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89716/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3AA5-709B-4C33-9A18-7D5AA8C5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2022-11-14T13:45:00Z</cp:lastPrinted>
  <dcterms:created xsi:type="dcterms:W3CDTF">2022-11-01T07:13:00Z</dcterms:created>
  <dcterms:modified xsi:type="dcterms:W3CDTF">2022-11-15T14:17:00Z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