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503DB4">
      <w:pPr>
        <w:spacing w:after="0" w:line="240" w:lineRule="auto"/>
        <w:ind w:firstLine="4395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503DB4" w:rsidRDefault="00CE4D6C" w:rsidP="00503DB4">
      <w:pPr>
        <w:spacing w:after="0" w:line="240" w:lineRule="auto"/>
        <w:ind w:firstLine="4395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503DB4">
        <w:rPr>
          <w:sz w:val="24"/>
          <w:szCs w:val="24"/>
        </w:rPr>
        <w:t xml:space="preserve">строительных материалов </w:t>
      </w:r>
    </w:p>
    <w:p w:rsidR="00CE4D6C" w:rsidRDefault="00503DB4" w:rsidP="00503DB4">
      <w:pPr>
        <w:spacing w:after="0"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для нужд текущего ремонта ИПУ РАН</w:t>
      </w:r>
    </w:p>
    <w:p w:rsidR="00CE4D6C" w:rsidRPr="00E03084" w:rsidRDefault="00CE4D6C" w:rsidP="00CE4D6C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503DB4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строительных материалов для нужд текущего ремонта ИПУ РАН</w:t>
      </w:r>
    </w:p>
    <w:p w:rsidR="00503DB4" w:rsidRPr="00444B0A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F50E6D" w:rsidTr="004863B8">
        <w:trPr>
          <w:trHeight w:val="17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BD" w:rsidRDefault="00503DB4" w:rsidP="004863B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03DB4">
              <w:rPr>
                <w:rFonts w:eastAsia="Times New Roman"/>
                <w:color w:val="000000"/>
                <w:sz w:val="22"/>
                <w:lang w:eastAsia="ru-RU"/>
              </w:rPr>
              <w:t>ОКПД 2:</w:t>
            </w:r>
            <w:r w:rsidR="00B52FDE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:rsidR="004863B8" w:rsidRPr="00A522BD" w:rsidRDefault="004863B8" w:rsidP="004863B8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63B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22.23.11.000 – Материалы для покрытий пола, стен или потолка пластмассовые в рулонах или в форме плиток </w:t>
            </w:r>
            <w:r w:rsidRPr="00A522BD">
              <w:rPr>
                <w:rFonts w:eastAsia="Times New Roman"/>
                <w:bCs/>
                <w:sz w:val="24"/>
                <w:szCs w:val="24"/>
                <w:lang w:eastAsia="ru-RU"/>
              </w:rPr>
              <w:t>(КТРУ отсутствует);</w:t>
            </w:r>
          </w:p>
          <w:p w:rsidR="004863B8" w:rsidRPr="00F50E6D" w:rsidRDefault="004863B8" w:rsidP="004863B8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4863B8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25.11.23.119 – Конструкции и детали конструкций из черных металлов прочие, не включенные в другие группировки </w:t>
            </w:r>
            <w:r w:rsidRPr="00A522BD">
              <w:rPr>
                <w:rFonts w:eastAsia="Times New Roman"/>
                <w:bCs/>
                <w:sz w:val="24"/>
                <w:szCs w:val="24"/>
                <w:lang w:eastAsia="ru-RU"/>
              </w:rPr>
              <w:t>(КТРУ отсутствует).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B3F19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C2EAB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составляет </w:t>
            </w:r>
            <w:r w:rsidR="004863B8">
              <w:rPr>
                <w:sz w:val="22"/>
              </w:rPr>
              <w:t>90 393</w:t>
            </w:r>
            <w:r w:rsidR="00503DB4">
              <w:rPr>
                <w:sz w:val="22"/>
              </w:rPr>
              <w:t xml:space="preserve"> </w:t>
            </w:r>
            <w:r w:rsidRPr="009A0EC9">
              <w:rPr>
                <w:sz w:val="22"/>
              </w:rPr>
              <w:t>(</w:t>
            </w:r>
            <w:r w:rsidR="004863B8">
              <w:rPr>
                <w:sz w:val="22"/>
              </w:rPr>
              <w:t>Девяносто тысяч триста девяносто три</w:t>
            </w:r>
            <w:r w:rsidRPr="009A0EC9">
              <w:rPr>
                <w:sz w:val="22"/>
              </w:rPr>
              <w:t>) рубл</w:t>
            </w:r>
            <w:r w:rsidR="004863B8">
              <w:rPr>
                <w:sz w:val="22"/>
              </w:rPr>
              <w:t>я</w:t>
            </w:r>
            <w:r w:rsidRPr="009A0EC9">
              <w:rPr>
                <w:sz w:val="22"/>
              </w:rPr>
              <w:t xml:space="preserve"> </w:t>
            </w:r>
            <w:r w:rsidR="004863B8">
              <w:rPr>
                <w:sz w:val="22"/>
              </w:rPr>
              <w:t>42</w:t>
            </w:r>
            <w:r w:rsidRPr="009A0EC9">
              <w:rPr>
                <w:sz w:val="22"/>
              </w:rPr>
              <w:t xml:space="preserve"> копе</w:t>
            </w:r>
            <w:r w:rsidR="004863B8">
              <w:rPr>
                <w:sz w:val="22"/>
              </w:rPr>
              <w:t>йки</w:t>
            </w:r>
            <w:r w:rsidRPr="009A0EC9">
              <w:rPr>
                <w:sz w:val="22"/>
              </w:rPr>
              <w:t>, с учетом НДС 20</w:t>
            </w:r>
            <w:r>
              <w:rPr>
                <w:sz w:val="22"/>
              </w:rPr>
              <w:t xml:space="preserve"> % </w:t>
            </w:r>
            <w:r w:rsidRPr="009A0EC9">
              <w:rPr>
                <w:sz w:val="22"/>
              </w:rPr>
              <w:t xml:space="preserve">- </w:t>
            </w:r>
            <w:r w:rsidR="004863B8">
              <w:rPr>
                <w:sz w:val="22"/>
              </w:rPr>
              <w:t xml:space="preserve">15 065,57 </w:t>
            </w:r>
            <w:r w:rsidRPr="009A0EC9">
              <w:rPr>
                <w:sz w:val="22"/>
              </w:rPr>
              <w:t>рубл</w:t>
            </w:r>
            <w:r w:rsidR="009A6722">
              <w:rPr>
                <w:sz w:val="22"/>
              </w:rPr>
              <w:t>ей</w:t>
            </w:r>
            <w:r>
              <w:rPr>
                <w:sz w:val="22"/>
              </w:rPr>
              <w:t xml:space="preserve">. </w:t>
            </w:r>
          </w:p>
          <w:p w:rsidR="00A7773E" w:rsidRPr="00F50E6D" w:rsidRDefault="0030166A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Цена Контракта включает в себя</w:t>
            </w:r>
            <w:r w:rsidR="00A7773E" w:rsidRPr="00A7773E">
              <w:rPr>
                <w:sz w:val="22"/>
              </w:rPr>
              <w:t xml:space="preserve"> стоимость Товара, расходы, связанные с доставкой, разгрузкой-погрузкой, </w:t>
            </w:r>
            <w:r>
              <w:rPr>
                <w:sz w:val="22"/>
              </w:rPr>
              <w:t xml:space="preserve">подъем на этаж, </w:t>
            </w:r>
            <w:r w:rsidR="00A7773E" w:rsidRPr="00A7773E">
              <w:rPr>
                <w:sz w:val="22"/>
              </w:rPr>
              <w:t>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</w:t>
            </w:r>
            <w:r w:rsidR="00A7773E">
              <w:rPr>
                <w:sz w:val="22"/>
              </w:rPr>
              <w:t>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10123C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10123C">
              <w:rPr>
                <w:sz w:val="22"/>
              </w:rPr>
              <w:t>3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4863B8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4863B8">
              <w:rPr>
                <w:sz w:val="22"/>
              </w:rPr>
              <w:t>05</w:t>
            </w:r>
            <w:r w:rsidR="005E3F88">
              <w:rPr>
                <w:sz w:val="22"/>
              </w:rPr>
              <w:t>.0</w:t>
            </w:r>
            <w:r w:rsidR="004863B8">
              <w:rPr>
                <w:sz w:val="22"/>
              </w:rPr>
              <w:t>7</w:t>
            </w:r>
            <w:r>
              <w:rPr>
                <w:sz w:val="22"/>
              </w:rPr>
              <w:t>.2023</w:t>
            </w:r>
          </w:p>
        </w:tc>
      </w:tr>
    </w:tbl>
    <w:p w:rsidR="00503DB4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  </w:t>
      </w:r>
    </w:p>
    <w:p w:rsidR="00CE4D6C" w:rsidRPr="00F50E6D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10123C">
        <w:rPr>
          <w:sz w:val="22"/>
        </w:rPr>
        <w:t>3</w:t>
      </w:r>
      <w:bookmarkStart w:id="0" w:name="_GoBack"/>
      <w:bookmarkEnd w:id="0"/>
      <w:r w:rsidRPr="00F50E6D">
        <w:rPr>
          <w:sz w:val="22"/>
        </w:rPr>
        <w:t xml:space="preserve"> л. в 1 экз.</w:t>
      </w: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sectPr w:rsidR="00CE4D6C" w:rsidRPr="00F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10123C"/>
    <w:rsid w:val="0030166A"/>
    <w:rsid w:val="004863B8"/>
    <w:rsid w:val="00503DB4"/>
    <w:rsid w:val="00514D05"/>
    <w:rsid w:val="005E3F88"/>
    <w:rsid w:val="00864A97"/>
    <w:rsid w:val="009A6722"/>
    <w:rsid w:val="00A522BD"/>
    <w:rsid w:val="00A7773E"/>
    <w:rsid w:val="00B52FDE"/>
    <w:rsid w:val="00BA0103"/>
    <w:rsid w:val="00CA19F8"/>
    <w:rsid w:val="00CE4D6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2023-07-12T12:58:00Z</cp:lastPrinted>
  <dcterms:created xsi:type="dcterms:W3CDTF">2023-02-21T13:28:00Z</dcterms:created>
  <dcterms:modified xsi:type="dcterms:W3CDTF">2023-07-12T13:01:00Z</dcterms:modified>
</cp:coreProperties>
</file>