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4A768E">
      <w:pPr>
        <w:spacing w:before="0" w:beforeAutospacing="0" w:after="0" w:afterAutospacing="0"/>
        <w:ind w:firstLine="4962"/>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4A768E">
      <w:pPr>
        <w:pStyle w:val="ConsPlusNormal"/>
        <w:ind w:firstLine="4962"/>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Pr="004A768E" w:rsidRDefault="004A768E" w:rsidP="004A768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63457D">
        <w:rPr>
          <w:rFonts w:asciiTheme="minorHAnsi" w:hAnsiTheme="minorHAnsi" w:cstheme="minorHAnsi"/>
          <w:sz w:val="24"/>
          <w:szCs w:val="24"/>
        </w:rPr>
        <w:t xml:space="preserve">оргтехники </w:t>
      </w:r>
      <w:r w:rsidRPr="004A768E">
        <w:rPr>
          <w:rFonts w:asciiTheme="minorHAnsi" w:hAnsiTheme="minorHAnsi" w:cstheme="minorHAnsi"/>
          <w:sz w:val="24"/>
          <w:szCs w:val="24"/>
        </w:rPr>
        <w:t>для нужд ИПУ РАН</w:t>
      </w:r>
    </w:p>
    <w:p w:rsidR="004A768E" w:rsidRPr="004A768E" w:rsidRDefault="004A768E" w:rsidP="004A768E">
      <w:pPr>
        <w:pStyle w:val="ConsPlusNormal"/>
        <w:jc w:val="both"/>
        <w:outlineLvl w:val="0"/>
        <w:rPr>
          <w:rFonts w:asciiTheme="minorHAnsi" w:hAnsiTheme="minorHAnsi" w:cstheme="minorHAnsi"/>
          <w:sz w:val="24"/>
          <w:szCs w:val="24"/>
        </w:rPr>
      </w:pPr>
    </w:p>
    <w:p w:rsidR="00FE0203" w:rsidRDefault="00FE0203" w:rsidP="004A768E">
      <w:pPr>
        <w:spacing w:before="0" w:beforeAutospacing="0" w:after="0" w:afterAutospacing="0"/>
        <w:rPr>
          <w:rFonts w:hAnsi="Times New Roman" w:cs="Times New Roman"/>
          <w:bCs/>
          <w:color w:val="000000"/>
          <w:sz w:val="24"/>
          <w:szCs w:val="24"/>
          <w:lang w:val="ru-RU"/>
        </w:rPr>
      </w:pPr>
    </w:p>
    <w:p w:rsidR="00DF0FF3" w:rsidRDefault="00DF0FF3" w:rsidP="000C5A29">
      <w:pPr>
        <w:spacing w:before="0" w:beforeAutospacing="0" w:after="0" w:afterAutospacing="0"/>
        <w:jc w:val="center"/>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025992" w:rsidRDefault="00025992" w:rsidP="004A768E">
      <w:pPr>
        <w:spacing w:before="0" w:beforeAutospacing="0" w:after="0" w:afterAutospacing="0"/>
        <w:jc w:val="center"/>
        <w:rPr>
          <w:rFonts w:hAnsi="Times New Roman" w:cs="Times New Roman"/>
          <w:bCs/>
          <w:color w:val="000000"/>
          <w:sz w:val="24"/>
          <w:szCs w:val="24"/>
          <w:lang w:val="ru-RU"/>
        </w:rPr>
      </w:pPr>
    </w:p>
    <w:p w:rsidR="004A768E" w:rsidRPr="00025992" w:rsidRDefault="004A768E" w:rsidP="004A768E">
      <w:pPr>
        <w:spacing w:before="0" w:beforeAutospacing="0" w:after="0" w:afterAutospacing="0"/>
        <w:jc w:val="center"/>
        <w:rPr>
          <w:rFonts w:hAnsi="Times New Roman" w:cs="Times New Roman"/>
          <w:bCs/>
          <w:color w:val="000000"/>
          <w:sz w:val="24"/>
          <w:szCs w:val="24"/>
          <w:lang w:val="ru-RU"/>
        </w:rPr>
      </w:pPr>
      <w:r w:rsidRPr="00025992">
        <w:rPr>
          <w:rFonts w:hAnsi="Times New Roman" w:cs="Times New Roman"/>
          <w:bCs/>
          <w:color w:val="000000"/>
          <w:sz w:val="24"/>
          <w:szCs w:val="24"/>
          <w:lang w:val="ru-RU"/>
        </w:rPr>
        <w:t xml:space="preserve">к Извещению об осуществлении закупки при проведении электронного аукциона </w:t>
      </w:r>
      <w:r w:rsidR="00521D02" w:rsidRPr="00025992">
        <w:rPr>
          <w:rFonts w:hAnsi="Times New Roman" w:cs="Times New Roman"/>
          <w:bCs/>
          <w:color w:val="000000"/>
          <w:sz w:val="24"/>
          <w:szCs w:val="24"/>
          <w:lang w:val="ru-RU"/>
        </w:rPr>
        <w:br/>
      </w:r>
      <w:r w:rsidRPr="00025992">
        <w:rPr>
          <w:rFonts w:hAnsi="Times New Roman" w:cs="Times New Roman"/>
          <w:bCs/>
          <w:color w:val="000000"/>
          <w:sz w:val="24"/>
          <w:szCs w:val="24"/>
          <w:lang w:val="ru-RU"/>
        </w:rPr>
        <w:t xml:space="preserve">на поставку </w:t>
      </w:r>
      <w:r w:rsidR="006B40ED" w:rsidRPr="00025992">
        <w:rPr>
          <w:rFonts w:hAnsi="Times New Roman" w:cs="Times New Roman"/>
          <w:bCs/>
          <w:color w:val="000000"/>
          <w:sz w:val="24"/>
          <w:szCs w:val="24"/>
          <w:lang w:val="ru-RU"/>
        </w:rPr>
        <w:t>оргтехники</w:t>
      </w:r>
      <w:r w:rsidRPr="00025992">
        <w:rPr>
          <w:rFonts w:hAnsi="Times New Roman" w:cs="Times New Roman"/>
          <w:bCs/>
          <w:color w:val="000000"/>
          <w:sz w:val="24"/>
          <w:szCs w:val="24"/>
          <w:lang w:val="ru-RU"/>
        </w:rPr>
        <w:t xml:space="preserve"> для нужд ИПУ РАН</w:t>
      </w:r>
    </w:p>
    <w:p w:rsidR="004A768E" w:rsidRPr="004A768E" w:rsidRDefault="004A768E" w:rsidP="004A768E">
      <w:pPr>
        <w:spacing w:before="0" w:beforeAutospacing="0" w:after="0" w:afterAutospacing="0"/>
        <w:jc w:val="center"/>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A242A7"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w:t>
            </w:r>
            <w:r w:rsidRPr="00F96D55">
              <w:rPr>
                <w:rFonts w:ascii="Times New Roman" w:eastAsia="Calibri" w:hAnsi="Times New Roman" w:cs="Times New Roman"/>
                <w:sz w:val="24"/>
                <w:szCs w:val="24"/>
                <w:lang w:val="ru-RU"/>
              </w:rPr>
              <w:lastRenderedPageBreak/>
              <w:t>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B28F3" w:rsidRPr="00B5467D" w:rsidRDefault="006C619C"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564F0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564F0D" w:rsidRPr="00564F0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564F0D"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 </w:t>
            </w:r>
            <w:r w:rsidR="002B28F3"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574CAE"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3E62F3" w:rsidRDefault="002B28F3" w:rsidP="002B28F3">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16"/>
                <w:szCs w:val="16"/>
                <w:lang w:val="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6C619C"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C619C">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2B28F3" w:rsidRPr="006C619C"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6C619C">
              <w:rPr>
                <w:rFonts w:ascii="Times New Roman" w:eastAsia="Calibri" w:hAnsi="Times New Roman" w:cs="Times New Roman"/>
                <w:sz w:val="24"/>
                <w:szCs w:val="24"/>
                <w:lang w:val="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2B28F3" w:rsidRDefault="002B28F3" w:rsidP="002B28F3">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A242A7"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F82954"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 предусмотрено в следующем размере</w:t>
            </w:r>
            <w:r w:rsidRPr="000B3560">
              <w:rPr>
                <w:rFonts w:ascii="Times New Roman" w:eastAsia="Times New Roman" w:hAnsi="Times New Roman" w:cs="Times New Roman"/>
                <w:sz w:val="24"/>
                <w:szCs w:val="24"/>
                <w:lang w:val="ru-RU" w:eastAsia="ru-RU"/>
              </w:rPr>
              <w:t>:</w:t>
            </w:r>
            <w:r w:rsidRPr="009F4520">
              <w:rPr>
                <w:rFonts w:ascii="Times New Roman" w:eastAsia="Times New Roman" w:hAnsi="Times New Roman" w:cs="Times New Roman"/>
                <w:b/>
                <w:sz w:val="24"/>
                <w:szCs w:val="24"/>
                <w:lang w:val="ru-RU" w:eastAsia="ru-RU"/>
              </w:rPr>
              <w:t xml:space="preserve"> </w:t>
            </w:r>
            <w:r w:rsidR="008747B0" w:rsidRPr="008747B0">
              <w:rPr>
                <w:rFonts w:ascii="Times New Roman" w:eastAsia="Times New Roman" w:hAnsi="Times New Roman" w:cs="Times New Roman"/>
                <w:b/>
                <w:sz w:val="24"/>
                <w:szCs w:val="24"/>
                <w:lang w:val="ru-RU" w:eastAsia="ru-RU"/>
              </w:rPr>
              <w:t>10 % от начальной (максимальной) цены контракта</w:t>
            </w:r>
            <w:r w:rsidR="008747B0" w:rsidRPr="008747B0">
              <w:rPr>
                <w:rFonts w:ascii="Times New Roman" w:eastAsia="Times New Roman" w:hAnsi="Times New Roman" w:cs="Times New Roman"/>
                <w:sz w:val="24"/>
                <w:szCs w:val="24"/>
                <w:lang w:val="ru-RU" w:eastAsia="ru-RU"/>
              </w:rPr>
              <w:t>, что составляет</w:t>
            </w:r>
            <w:r w:rsidR="008747B0" w:rsidRPr="008747B0">
              <w:rPr>
                <w:rFonts w:ascii="Times New Roman" w:eastAsia="Times New Roman" w:hAnsi="Times New Roman" w:cs="Times New Roman"/>
                <w:b/>
                <w:sz w:val="24"/>
                <w:szCs w:val="24"/>
                <w:lang w:val="ru-RU" w:eastAsia="ru-RU"/>
              </w:rPr>
              <w:t xml:space="preserve"> </w:t>
            </w:r>
            <w:r w:rsidR="00D91B01">
              <w:rPr>
                <w:rFonts w:ascii="Times New Roman" w:eastAsia="Times New Roman" w:hAnsi="Times New Roman" w:cs="Times New Roman"/>
                <w:b/>
                <w:sz w:val="24"/>
                <w:szCs w:val="24"/>
                <w:lang w:val="ru-RU" w:eastAsia="ru-RU"/>
              </w:rPr>
              <w:t>29 275 (Двадцать девять тысяч двести семьдесят пять</w:t>
            </w:r>
            <w:r w:rsidR="008747B0" w:rsidRPr="008747B0">
              <w:rPr>
                <w:rFonts w:ascii="Times New Roman" w:eastAsia="Times New Roman" w:hAnsi="Times New Roman" w:cs="Times New Roman"/>
                <w:b/>
                <w:sz w:val="24"/>
                <w:szCs w:val="24"/>
                <w:lang w:val="ru-RU" w:eastAsia="ru-RU"/>
              </w:rPr>
              <w:t xml:space="preserve">) рублей </w:t>
            </w:r>
            <w:r w:rsidR="00D91B01">
              <w:rPr>
                <w:rFonts w:ascii="Times New Roman" w:eastAsia="Times New Roman" w:hAnsi="Times New Roman" w:cs="Times New Roman"/>
                <w:b/>
                <w:sz w:val="24"/>
                <w:szCs w:val="24"/>
                <w:lang w:val="ru-RU" w:eastAsia="ru-RU"/>
              </w:rPr>
              <w:t xml:space="preserve">39 </w:t>
            </w:r>
            <w:r w:rsidR="008747B0" w:rsidRPr="008747B0">
              <w:rPr>
                <w:rFonts w:ascii="Times New Roman" w:eastAsia="Times New Roman" w:hAnsi="Times New Roman" w:cs="Times New Roman"/>
                <w:b/>
                <w:sz w:val="24"/>
                <w:szCs w:val="24"/>
                <w:lang w:val="ru-RU" w:eastAsia="ru-RU"/>
              </w:rPr>
              <w:t>копеек.</w:t>
            </w:r>
            <w:r>
              <w:rPr>
                <w:rFonts w:ascii="Times New Roman" w:eastAsia="Times New Roman" w:hAnsi="Times New Roman" w:cs="Times New Roman"/>
                <w:b/>
                <w:sz w:val="24"/>
                <w:szCs w:val="24"/>
                <w:lang w:val="ru-RU" w:eastAsia="ru-RU"/>
              </w:rPr>
              <w:t xml:space="preserve"> </w:t>
            </w:r>
          </w:p>
          <w:p w:rsidR="004A768E" w:rsidRPr="00F82954"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82954">
              <w:rPr>
                <w:rFonts w:ascii="Times New Roman" w:eastAsia="Times New Roman" w:hAnsi="Times New Roman" w:cs="Times New Roman"/>
                <w:sz w:val="24"/>
                <w:szCs w:val="24"/>
                <w:lang w:val="ru-RU" w:eastAsia="ru-RU"/>
              </w:rPr>
              <w:t>НДС не облагается.</w:t>
            </w:r>
          </w:p>
          <w:p w:rsidR="004A768E" w:rsidRPr="00F82954"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Обеспечение гарантийных обязательств предоставляется в виде независимой гарантии или внесения денежных средств на счет </w:t>
            </w:r>
            <w:r>
              <w:rPr>
                <w:rFonts w:ascii="Times New Roman" w:eastAsia="Times New Roman" w:hAnsi="Times New Roman" w:cs="Times New Roman"/>
                <w:sz w:val="24"/>
                <w:szCs w:val="24"/>
                <w:lang w:val="ru-RU" w:eastAsia="ru-RU"/>
              </w:rPr>
              <w:t>З</w:t>
            </w:r>
            <w:r w:rsidRPr="00455ACB">
              <w:rPr>
                <w:rFonts w:ascii="Times New Roman" w:eastAsia="Times New Roman" w:hAnsi="Times New Roman" w:cs="Times New Roman"/>
                <w:sz w:val="24"/>
                <w:szCs w:val="24"/>
                <w:lang w:val="ru-RU" w:eastAsia="ru-RU"/>
              </w:rPr>
              <w:t>аказчика.</w:t>
            </w: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r w:rsidRPr="00455ACB">
              <w:rPr>
                <w:rFonts w:ascii="Times New Roman" w:eastAsia="Times New Roman" w:hAnsi="Times New Roman" w:cs="Times New Roman"/>
                <w:color w:val="000000"/>
                <w:sz w:val="24"/>
                <w:szCs w:val="24"/>
                <w:lang w:val="ru-RU"/>
              </w:rPr>
              <w:t>З</w:t>
            </w:r>
            <w:r w:rsidRPr="00455ACB">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4A768E" w:rsidRPr="00455ACB"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455ACB">
              <w:rPr>
                <w:rFonts w:ascii="Times New Roman" w:eastAsia="Calibri" w:hAnsi="Times New Roman" w:cs="Times New Roman"/>
                <w:sz w:val="24"/>
                <w:szCs w:val="24"/>
                <w:lang w:val="ru-RU"/>
              </w:rPr>
              <w:t xml:space="preserve">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455ACB">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44-ФЗ</w:t>
            </w:r>
            <w:r w:rsidRPr="00455ACB">
              <w:rPr>
                <w:rFonts w:ascii="Times New Roman" w:eastAsia="Times New Roman" w:hAnsi="Times New Roman" w:cs="Times New Roman"/>
                <w:sz w:val="24"/>
                <w:szCs w:val="24"/>
                <w:lang w:val="ru-RU" w:eastAsia="ru-RU"/>
              </w:rPr>
              <w:t>;</w:t>
            </w:r>
          </w:p>
          <w:p w:rsidR="004A768E" w:rsidRPr="00455ACB"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2) Государств</w:t>
            </w:r>
            <w:r>
              <w:rPr>
                <w:rFonts w:ascii="Times New Roman" w:eastAsia="Calibri" w:hAnsi="Times New Roman" w:cs="Times New Roman"/>
                <w:sz w:val="24"/>
                <w:szCs w:val="24"/>
                <w:lang w:val="ru-RU"/>
              </w:rPr>
              <w:t xml:space="preserve">енной корпорацией развития «ВЭБ </w:t>
            </w:r>
            <w:r w:rsidRPr="00455ACB">
              <w:rPr>
                <w:rFonts w:ascii="Times New Roman" w:eastAsia="Calibri" w:hAnsi="Times New Roman" w:cs="Times New Roman"/>
                <w:sz w:val="24"/>
                <w:szCs w:val="24"/>
                <w:lang w:val="ru-RU"/>
              </w:rPr>
              <w:t>РФ»;</w:t>
            </w:r>
          </w:p>
          <w:p w:rsidR="004A768E" w:rsidRPr="00455ACB"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455ACB">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455ACB">
              <w:rPr>
                <w:rFonts w:ascii="Times New Roman" w:eastAsia="Times New Roman" w:hAnsi="Times New Roman" w:cs="Times New Roman"/>
                <w:sz w:val="24"/>
                <w:szCs w:val="24"/>
                <w:lang w:val="ru-RU" w:eastAsia="ru-RU"/>
              </w:rPr>
              <w:t xml:space="preserve">Федерального закона </w:t>
            </w:r>
            <w:r w:rsidRPr="00455ACB">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455ACB">
              <w:rPr>
                <w:rFonts w:ascii="Times New Roman" w:eastAsia="Times New Roman" w:hAnsi="Times New Roman" w:cs="Times New Roman"/>
                <w:sz w:val="24"/>
                <w:szCs w:val="24"/>
                <w:lang w:val="ru-RU" w:eastAsia="ru-RU"/>
              </w:rPr>
              <w:t>Федерального закона)</w:t>
            </w:r>
            <w:r w:rsidRPr="00455ACB">
              <w:rPr>
                <w:rFonts w:ascii="Times New Roman" w:eastAsia="Calibri" w:hAnsi="Times New Roman" w:cs="Times New Roman"/>
                <w:sz w:val="24"/>
                <w:szCs w:val="24"/>
                <w:lang w:val="ru-RU"/>
              </w:rPr>
              <w:t>;</w:t>
            </w: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8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xml:space="preserve"> независимая гарантия, информация о ней и документы, предусмотренные частью 9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w:t>
            </w:r>
          </w:p>
          <w:p w:rsidR="004A768E" w:rsidRDefault="004A768E" w:rsidP="004A768E">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w:t>
            </w:r>
            <w:r>
              <w:rPr>
                <w:rFonts w:ascii="Times New Roman" w:eastAsia="Calibri" w:hAnsi="Times New Roman" w:cs="Times New Roman"/>
                <w:sz w:val="24"/>
                <w:szCs w:val="24"/>
                <w:lang w:val="ru-RU"/>
              </w:rPr>
              <w:t>ями</w:t>
            </w:r>
            <w:r w:rsidRPr="00C9632D">
              <w:rPr>
                <w:rFonts w:ascii="Times New Roman" w:eastAsia="Calibri" w:hAnsi="Times New Roman" w:cs="Times New Roman"/>
                <w:sz w:val="24"/>
                <w:szCs w:val="24"/>
                <w:lang w:val="ru-RU"/>
              </w:rPr>
              <w:t xml:space="preserve"> 2</w:t>
            </w:r>
            <w:r>
              <w:rPr>
                <w:rFonts w:ascii="Times New Roman" w:eastAsia="Calibri" w:hAnsi="Times New Roman" w:cs="Times New Roman"/>
                <w:sz w:val="24"/>
                <w:szCs w:val="24"/>
                <w:lang w:val="ru-RU"/>
              </w:rPr>
              <w:t>, 3 и 3.1</w:t>
            </w:r>
            <w:r w:rsidRPr="00C9632D">
              <w:rPr>
                <w:rFonts w:ascii="Times New Roman" w:eastAsia="Calibri" w:hAnsi="Times New Roman" w:cs="Times New Roman"/>
                <w:sz w:val="24"/>
                <w:szCs w:val="24"/>
                <w:lang w:val="ru-RU"/>
              </w:rPr>
              <w:t xml:space="preserve"> статьи 45 Федерального закона независимая гарантия должна быть безотзывной и должна содержать:</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 а также идентификационный код закупки, при осуществлении которой предоставляется такая независимая гарантия;</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2) обязательства принципала, надлежащее исполнение которых обеспечивается независимой гарантией;</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3) </w:t>
            </w:r>
            <w:r w:rsidRPr="00F82954">
              <w:rPr>
                <w:rFonts w:ascii="Times New Roman" w:eastAsia="Calibri" w:hAnsi="Times New Roman" w:cs="Times New Roman"/>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5) срок действия независимой гарантии с учетом требований статей 44 и 96 Федерального закона</w:t>
            </w:r>
            <w:r>
              <w:rPr>
                <w:rFonts w:ascii="Times New Roman" w:eastAsia="Calibri" w:hAnsi="Times New Roman" w:cs="Times New Roman"/>
                <w:sz w:val="24"/>
                <w:szCs w:val="24"/>
                <w:lang w:val="ru-RU"/>
              </w:rPr>
              <w:t xml:space="preserve"> 44-ФЗ</w:t>
            </w:r>
            <w:r w:rsidRPr="00C9632D">
              <w:rPr>
                <w:rFonts w:ascii="Times New Roman" w:eastAsia="Calibri" w:hAnsi="Times New Roman" w:cs="Times New Roman"/>
                <w:sz w:val="24"/>
                <w:szCs w:val="24"/>
                <w:lang w:val="ru-RU"/>
              </w:rPr>
              <w:t>;</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4A768E" w:rsidRPr="00C9632D"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4A768E" w:rsidRDefault="004A768E" w:rsidP="004A768E">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8) </w:t>
            </w:r>
            <w:r w:rsidRPr="00965748">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4A768E" w:rsidRPr="00455ACB" w:rsidRDefault="006C619C"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4A768E" w:rsidRPr="00455ACB">
              <w:rPr>
                <w:rFonts w:ascii="Times New Roman" w:eastAsia="Times New Roman" w:hAnsi="Times New Roman" w:cs="Times New Roman"/>
                <w:sz w:val="24"/>
                <w:szCs w:val="24"/>
                <w:lang w:val="ru-RU" w:eastAsia="ru-RU"/>
              </w:rPr>
              <w:t xml:space="preserve">772801001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65748">
              <w:rPr>
                <w:rFonts w:ascii="Times New Roman" w:eastAsia="Times New Roman" w:hAnsi="Times New Roman" w:cs="Times New Roman"/>
                <w:sz w:val="24"/>
                <w:szCs w:val="24"/>
                <w:lang w:val="ru-RU" w:eastAsia="ru-RU"/>
              </w:rPr>
              <w:t>ОГРН 1037739269590</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Банковские реквизиты: БИК ТОФК 004525988</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ГУ Банка России по ЦФО, УФК по г. Москве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Единый казначейский счет 40102810545370000003</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Казначейский счет 03214643000000017300</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л/с 20736Ц83220.</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3C6E8B">
              <w:rPr>
                <w:rFonts w:ascii="Times New Roman" w:eastAsia="Times New Roman" w:hAnsi="Times New Roman" w:cs="Times New Roman"/>
                <w:b/>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w:t>
            </w:r>
            <w:r w:rsidRPr="00455ACB">
              <w:rPr>
                <w:rFonts w:ascii="Times New Roman" w:eastAsia="Times New Roman" w:hAnsi="Times New Roman" w:cs="Times New Roman"/>
                <w:sz w:val="24"/>
                <w:szCs w:val="24"/>
                <w:lang w:val="ru-RU" w:eastAsia="ru-RU"/>
              </w:rPr>
              <w:t xml:space="preserve"> </w:t>
            </w:r>
            <w:r w:rsidRPr="003C6E8B">
              <w:rPr>
                <w:rFonts w:ascii="Times New Roman" w:eastAsia="Times New Roman" w:hAnsi="Times New Roman" w:cs="Times New Roman"/>
                <w:sz w:val="24"/>
                <w:szCs w:val="24"/>
                <w:lang w:val="ru-RU"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Pr>
                <w:rFonts w:ascii="Times New Roman" w:eastAsia="Times New Roman" w:hAnsi="Times New Roman" w:cs="Times New Roman"/>
                <w:sz w:val="24"/>
                <w:szCs w:val="24"/>
                <w:lang w:val="ru-RU" w:eastAsia="ru-RU"/>
              </w:rPr>
              <w:t xml:space="preserve"> 44-ФЗ</w:t>
            </w:r>
            <w:r w:rsidRPr="003C6E8B">
              <w:rPr>
                <w:rFonts w:ascii="Times New Roman" w:eastAsia="Times New Roman" w:hAnsi="Times New Roman" w:cs="Times New Roman"/>
                <w:sz w:val="24"/>
                <w:szCs w:val="24"/>
                <w:lang w:val="ru-RU" w:eastAsia="ru-RU"/>
              </w:rPr>
              <w:t>.</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A23557"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Оформление документа о приемке осуществляется только после предоставления По</w:t>
            </w:r>
            <w:r w:rsidR="00A242A7">
              <w:rPr>
                <w:rFonts w:ascii="Times New Roman" w:eastAsia="Times New Roman" w:hAnsi="Times New Roman" w:cs="Times New Roman"/>
                <w:color w:val="000000"/>
                <w:sz w:val="24"/>
                <w:szCs w:val="24"/>
                <w:lang w:val="ru-RU" w:eastAsia="ru-RU"/>
              </w:rPr>
              <w:t>ставщиком</w:t>
            </w:r>
            <w:bookmarkStart w:id="0" w:name="_GoBack"/>
            <w:bookmarkEnd w:id="0"/>
            <w:r>
              <w:rPr>
                <w:rFonts w:ascii="Times New Roman" w:eastAsia="Times New Roman" w:hAnsi="Times New Roman" w:cs="Times New Roman"/>
                <w:color w:val="000000"/>
                <w:sz w:val="24"/>
                <w:szCs w:val="24"/>
                <w:lang w:val="ru-RU" w:eastAsia="ru-RU"/>
              </w:rPr>
              <w:t xml:space="preserve"> обеспечения исполнения гарантийных обязательств по Контракту. </w:t>
            </w:r>
          </w:p>
          <w:p w:rsidR="004A768E" w:rsidRDefault="004A768E" w:rsidP="004A768E">
            <w:pPr>
              <w:spacing w:before="0" w:beforeAutospacing="0" w:after="0" w:afterAutospacing="0"/>
              <w:jc w:val="both"/>
              <w:rPr>
                <w:rFonts w:ascii="Times New Roman" w:eastAsia="Times New Roman" w:hAnsi="Times New Roman" w:cs="Times New Roman"/>
                <w:sz w:val="24"/>
                <w:szCs w:val="24"/>
                <w:lang w:val="ru-RU" w:eastAsia="ru-RU"/>
              </w:rPr>
            </w:pPr>
          </w:p>
          <w:p w:rsidR="004A768E" w:rsidRPr="0081204E" w:rsidRDefault="004A768E" w:rsidP="004A768E">
            <w:pPr>
              <w:spacing w:before="0" w:beforeAutospacing="0" w:after="0" w:afterAutospacing="0"/>
              <w:jc w:val="both"/>
              <w:rPr>
                <w:rFonts w:ascii="Times New Roman" w:eastAsia="Calibri" w:hAnsi="Times New Roman" w:cs="Times New Roman"/>
                <w:sz w:val="6"/>
                <w:szCs w:val="6"/>
                <w:lang w:val="ru-RU"/>
              </w:rPr>
            </w:pPr>
          </w:p>
          <w:p w:rsidR="003343B9" w:rsidRDefault="004A768E" w:rsidP="00C52D92">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9C2A1F">
              <w:rPr>
                <w:rFonts w:ascii="Times New Roman" w:eastAsia="Calibri" w:hAnsi="Times New Roman" w:cs="Times New Roman"/>
                <w:sz w:val="24"/>
                <w:szCs w:val="24"/>
                <w:lang w:val="ru-RU"/>
              </w:rPr>
              <w:t xml:space="preserve">Срок предоставления обеспечения – не позднее </w:t>
            </w:r>
            <w:r>
              <w:rPr>
                <w:rFonts w:ascii="Times New Roman" w:eastAsia="Calibri" w:hAnsi="Times New Roman" w:cs="Times New Roman"/>
                <w:sz w:val="24"/>
                <w:szCs w:val="24"/>
                <w:lang w:val="ru-RU"/>
              </w:rPr>
              <w:t xml:space="preserve">даты </w:t>
            </w:r>
            <w:r w:rsidR="00C52D92">
              <w:rPr>
                <w:rFonts w:ascii="Times New Roman" w:eastAsia="Calibri" w:hAnsi="Times New Roman" w:cs="Times New Roman"/>
                <w:sz w:val="24"/>
                <w:szCs w:val="24"/>
                <w:lang w:val="ru-RU"/>
              </w:rPr>
              <w:t>приемки</w:t>
            </w:r>
            <w:r w:rsidR="001A0BC9">
              <w:rPr>
                <w:rFonts w:ascii="Times New Roman" w:eastAsia="Calibri" w:hAnsi="Times New Roman" w:cs="Times New Roman"/>
                <w:sz w:val="24"/>
                <w:szCs w:val="24"/>
                <w:lang w:val="ru-RU"/>
              </w:rPr>
              <w:t xml:space="preserve"> Товара.</w:t>
            </w:r>
          </w:p>
        </w:tc>
      </w:tr>
    </w:tbl>
    <w:p w:rsidR="00F93993" w:rsidRDefault="00F93993" w:rsidP="00550EAD">
      <w:pPr>
        <w:pStyle w:val="formattext"/>
        <w:shd w:val="clear" w:color="auto" w:fill="FFFFFF"/>
        <w:spacing w:before="0" w:beforeAutospacing="0" w:after="0" w:afterAutospacing="0"/>
        <w:jc w:val="both"/>
        <w:textAlignment w:val="baseline"/>
      </w:pPr>
    </w:p>
    <w:p w:rsidR="003343B9" w:rsidRDefault="003343B9" w:rsidP="00550EAD">
      <w:pPr>
        <w:pStyle w:val="formattext"/>
        <w:shd w:val="clear" w:color="auto" w:fill="FFFFFF"/>
        <w:spacing w:before="0" w:beforeAutospacing="0" w:after="0" w:afterAutospacing="0"/>
        <w:jc w:val="both"/>
        <w:textAlignment w:val="baseline"/>
      </w:pPr>
    </w:p>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1"/>
      <w:footerReference w:type="default" r:id="rId12"/>
      <w:headerReference w:type="first" r:id="rId13"/>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A242A7">
      <w:rPr>
        <w:noProof/>
      </w:rPr>
      <w:t>6</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99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46E3"/>
    <w:rsid w:val="0017472E"/>
    <w:rsid w:val="00176F53"/>
    <w:rsid w:val="001776F0"/>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1D02"/>
    <w:rsid w:val="00522191"/>
    <w:rsid w:val="0052267E"/>
    <w:rsid w:val="00523D8B"/>
    <w:rsid w:val="00534004"/>
    <w:rsid w:val="00540F7B"/>
    <w:rsid w:val="00546F7C"/>
    <w:rsid w:val="005471A4"/>
    <w:rsid w:val="00550EAD"/>
    <w:rsid w:val="00553492"/>
    <w:rsid w:val="00554228"/>
    <w:rsid w:val="005562F0"/>
    <w:rsid w:val="00563A70"/>
    <w:rsid w:val="00564D59"/>
    <w:rsid w:val="00564F0D"/>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3457D"/>
    <w:rsid w:val="00642110"/>
    <w:rsid w:val="006458E0"/>
    <w:rsid w:val="00646FEE"/>
    <w:rsid w:val="00647B45"/>
    <w:rsid w:val="00653AF6"/>
    <w:rsid w:val="006543A4"/>
    <w:rsid w:val="00667076"/>
    <w:rsid w:val="00675329"/>
    <w:rsid w:val="0068344D"/>
    <w:rsid w:val="0069528D"/>
    <w:rsid w:val="006B40ED"/>
    <w:rsid w:val="006B6EDE"/>
    <w:rsid w:val="006C2CD0"/>
    <w:rsid w:val="006C320F"/>
    <w:rsid w:val="006C5AB3"/>
    <w:rsid w:val="006C619C"/>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47B0"/>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42A7"/>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F5C31"/>
    <w:rsid w:val="00C05B02"/>
    <w:rsid w:val="00C060B9"/>
    <w:rsid w:val="00C11EF7"/>
    <w:rsid w:val="00C12C86"/>
    <w:rsid w:val="00C2112C"/>
    <w:rsid w:val="00C216FD"/>
    <w:rsid w:val="00C345B7"/>
    <w:rsid w:val="00C402DB"/>
    <w:rsid w:val="00C52D92"/>
    <w:rsid w:val="00C535A6"/>
    <w:rsid w:val="00C55567"/>
    <w:rsid w:val="00C73B73"/>
    <w:rsid w:val="00C7479C"/>
    <w:rsid w:val="00C747CC"/>
    <w:rsid w:val="00C77284"/>
    <w:rsid w:val="00C847D6"/>
    <w:rsid w:val="00C925DF"/>
    <w:rsid w:val="00C954BE"/>
    <w:rsid w:val="00C9632D"/>
    <w:rsid w:val="00CA29B4"/>
    <w:rsid w:val="00CA3243"/>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1B01"/>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36316-55B3-4131-A352-CC8A38BC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2777</Words>
  <Characters>15832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21</cp:revision>
  <cp:lastPrinted>2023-05-22T07:36:00Z</cp:lastPrinted>
  <dcterms:created xsi:type="dcterms:W3CDTF">2022-05-20T09:00:00Z</dcterms:created>
  <dcterms:modified xsi:type="dcterms:W3CDTF">2023-07-26T11:42:00Z</dcterms:modified>
</cp:coreProperties>
</file>