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503DB4">
      <w:pPr>
        <w:spacing w:after="0" w:line="240" w:lineRule="auto"/>
        <w:ind w:firstLine="439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503DB4" w:rsidRDefault="00CE4D6C" w:rsidP="00503DB4">
      <w:pPr>
        <w:spacing w:after="0" w:line="240" w:lineRule="auto"/>
        <w:ind w:firstLine="439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503DB4">
        <w:rPr>
          <w:sz w:val="24"/>
          <w:szCs w:val="24"/>
        </w:rPr>
        <w:t xml:space="preserve">строительных материалов </w:t>
      </w:r>
    </w:p>
    <w:p w:rsidR="00CE4D6C" w:rsidRDefault="00503DB4" w:rsidP="00886D2F">
      <w:pPr>
        <w:spacing w:after="0"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для нужд текущего ремонта ИПУ РАН</w:t>
      </w:r>
    </w:p>
    <w:p w:rsidR="00886D2F" w:rsidRPr="00E03084" w:rsidRDefault="00886D2F" w:rsidP="00886D2F">
      <w:pPr>
        <w:spacing w:after="0" w:line="240" w:lineRule="auto"/>
        <w:ind w:firstLine="4395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886D2F">
              <w:rPr>
                <w:sz w:val="24"/>
                <w:szCs w:val="24"/>
              </w:rPr>
              <w:t xml:space="preserve">                           </w:t>
            </w:r>
          </w:p>
          <w:p w:rsidR="00CE4D6C" w:rsidRPr="00886D2F" w:rsidRDefault="00CE4D6C" w:rsidP="00886D2F">
            <w:pPr>
              <w:pStyle w:val="a3"/>
              <w:tabs>
                <w:tab w:val="left" w:pos="1560"/>
              </w:tabs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</w:t>
            </w:r>
            <w:r w:rsidR="00886D2F">
              <w:rPr>
                <w:rFonts w:ascii="Times New Roman" w:hAnsi="Times New Roman" w:cs="Times New Roman"/>
              </w:rPr>
              <w:t>_______________________</w:t>
            </w:r>
            <w:r w:rsidR="00886D2F" w:rsidRPr="00886D2F">
              <w:rPr>
                <w:rFonts w:ascii="Times New Roman" w:hAnsi="Times New Roman" w:cs="Times New Roman"/>
              </w:rPr>
              <w:t>Г.Л. Мирзоян</w:t>
            </w:r>
          </w:p>
          <w:p w:rsidR="00CE4D6C" w:rsidRPr="00E03084" w:rsidRDefault="00886D2F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</w:t>
            </w:r>
            <w:r w:rsidR="00CE4D6C"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строительных материалов для нужд текущего ремонта ИПУ РАН</w:t>
      </w:r>
    </w:p>
    <w:p w:rsidR="00503DB4" w:rsidRPr="00444B0A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C0099B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B" w:rsidRPr="00C0099B" w:rsidRDefault="00886D2F" w:rsidP="00C009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09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2:</w:t>
            </w:r>
          </w:p>
          <w:p w:rsidR="00C0099B" w:rsidRPr="00C0099B" w:rsidRDefault="00C0099B" w:rsidP="00C009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09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20.30.12.140: Грунтовки на основе сложных полиэфиров, акриловых или виниловых полимеров в неводной среде </w:t>
            </w:r>
            <w:r w:rsidRPr="00C0099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(КТРУ: 20.30.10.000-00000021 - Грунтовка антикоррозийная)</w:t>
            </w:r>
            <w:r w:rsidRPr="00C009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E4D6C" w:rsidRPr="00C0099B" w:rsidRDefault="00C0099B" w:rsidP="00C0099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09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20.30.12.120 - Краски на основе сложных полиэфиров, акриловых или виниловых полимеров в неводной среде </w:t>
            </w:r>
            <w:r w:rsidRPr="00C0099B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(КТРУ отсутствует)</w:t>
            </w:r>
            <w:r w:rsidRPr="00C009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4D6C" w:rsidRPr="00C0099B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C0099B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C2EAB" w:rsidRPr="00C0099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="00C0099B" w:rsidRPr="00C0099B">
              <w:rPr>
                <w:sz w:val="24"/>
                <w:szCs w:val="24"/>
              </w:rPr>
              <w:t>118 859</w:t>
            </w:r>
            <w:r w:rsidR="00503DB4" w:rsidRPr="00C0099B">
              <w:rPr>
                <w:sz w:val="24"/>
                <w:szCs w:val="24"/>
              </w:rPr>
              <w:t xml:space="preserve"> </w:t>
            </w:r>
            <w:r w:rsidRPr="00C0099B">
              <w:rPr>
                <w:sz w:val="24"/>
                <w:szCs w:val="24"/>
              </w:rPr>
              <w:t>(</w:t>
            </w:r>
            <w:r w:rsidR="00C0099B" w:rsidRPr="00C0099B">
              <w:rPr>
                <w:sz w:val="24"/>
                <w:szCs w:val="24"/>
              </w:rPr>
              <w:t xml:space="preserve">Сто восемнадцать тысяч восемьсот пятьдесят девять) </w:t>
            </w:r>
            <w:r w:rsidRPr="00C0099B">
              <w:rPr>
                <w:sz w:val="24"/>
                <w:szCs w:val="24"/>
              </w:rPr>
              <w:t>рубл</w:t>
            </w:r>
            <w:r w:rsidR="00886D2F" w:rsidRPr="00C0099B">
              <w:rPr>
                <w:sz w:val="24"/>
                <w:szCs w:val="24"/>
              </w:rPr>
              <w:t>ей</w:t>
            </w:r>
            <w:r w:rsidRPr="00C0099B">
              <w:rPr>
                <w:sz w:val="24"/>
                <w:szCs w:val="24"/>
              </w:rPr>
              <w:t xml:space="preserve"> </w:t>
            </w:r>
            <w:r w:rsidR="00C0099B" w:rsidRPr="00C0099B">
              <w:rPr>
                <w:sz w:val="24"/>
                <w:szCs w:val="24"/>
              </w:rPr>
              <w:t>7</w:t>
            </w:r>
            <w:r w:rsidR="00886D2F" w:rsidRPr="00C0099B">
              <w:rPr>
                <w:sz w:val="24"/>
                <w:szCs w:val="24"/>
              </w:rPr>
              <w:t>0</w:t>
            </w:r>
            <w:r w:rsidRPr="00C0099B">
              <w:rPr>
                <w:sz w:val="24"/>
                <w:szCs w:val="24"/>
              </w:rPr>
              <w:t xml:space="preserve"> копеек, с учетом НДС 20 % - </w:t>
            </w:r>
            <w:r w:rsidR="00C0099B" w:rsidRPr="00C0099B">
              <w:rPr>
                <w:sz w:val="24"/>
                <w:szCs w:val="24"/>
              </w:rPr>
              <w:t>19 809,95</w:t>
            </w:r>
            <w:r w:rsidRPr="00C0099B">
              <w:rPr>
                <w:sz w:val="24"/>
                <w:szCs w:val="24"/>
              </w:rPr>
              <w:t xml:space="preserve"> рубл</w:t>
            </w:r>
            <w:r w:rsidR="009A6722" w:rsidRPr="00C0099B">
              <w:rPr>
                <w:sz w:val="24"/>
                <w:szCs w:val="24"/>
              </w:rPr>
              <w:t>ей</w:t>
            </w:r>
            <w:r w:rsidRPr="00C0099B">
              <w:rPr>
                <w:sz w:val="24"/>
                <w:szCs w:val="24"/>
              </w:rPr>
              <w:t xml:space="preserve">. </w:t>
            </w:r>
          </w:p>
          <w:p w:rsidR="00A7773E" w:rsidRPr="00C0099B" w:rsidRDefault="00A7773E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Цена Контракта включает в себя: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CE4D6C" w:rsidRPr="00C0099B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C0099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 xml:space="preserve">Согласно приложению на </w:t>
            </w:r>
            <w:r w:rsidR="00FC2EAB" w:rsidRPr="00C0099B">
              <w:rPr>
                <w:sz w:val="24"/>
                <w:szCs w:val="24"/>
              </w:rPr>
              <w:t>2</w:t>
            </w:r>
            <w:r w:rsidRPr="00C0099B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C0099B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C0099B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 xml:space="preserve">Дата подготовки обоснования НМЦК: </w:t>
            </w:r>
            <w:r w:rsidR="00C0099B" w:rsidRPr="00C0099B">
              <w:rPr>
                <w:sz w:val="24"/>
                <w:szCs w:val="24"/>
              </w:rPr>
              <w:t>12.07</w:t>
            </w:r>
            <w:r w:rsidRPr="00C0099B">
              <w:rPr>
                <w:sz w:val="24"/>
                <w:szCs w:val="24"/>
              </w:rPr>
              <w:t>.2023</w:t>
            </w:r>
          </w:p>
        </w:tc>
      </w:tr>
    </w:tbl>
    <w:p w:rsidR="00503DB4" w:rsidRPr="00C0099B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C0099B">
        <w:rPr>
          <w:sz w:val="24"/>
          <w:szCs w:val="24"/>
        </w:rPr>
        <w:t xml:space="preserve">         </w:t>
      </w:r>
    </w:p>
    <w:p w:rsidR="00CE4D6C" w:rsidRPr="00C0099B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C0099B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FC2EAB" w:rsidRPr="00C0099B">
        <w:rPr>
          <w:sz w:val="24"/>
          <w:szCs w:val="24"/>
        </w:rPr>
        <w:t>2</w:t>
      </w:r>
      <w:r w:rsidRPr="00C0099B">
        <w:rPr>
          <w:sz w:val="24"/>
          <w:szCs w:val="24"/>
        </w:rPr>
        <w:t xml:space="preserve"> л. в 1 экз.</w:t>
      </w:r>
    </w:p>
    <w:p w:rsidR="00886D2F" w:rsidRPr="00C0099B" w:rsidRDefault="00886D2F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CE4D6C" w:rsidRPr="00C0099B" w:rsidRDefault="00CE4D6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C0099B">
        <w:rPr>
          <w:sz w:val="24"/>
          <w:szCs w:val="24"/>
        </w:rPr>
        <w:t xml:space="preserve">Заведующий ФЭО                             </w:t>
      </w:r>
      <w:r w:rsidR="00C0099B">
        <w:rPr>
          <w:sz w:val="24"/>
          <w:szCs w:val="24"/>
        </w:rPr>
        <w:t xml:space="preserve">                                     </w:t>
      </w:r>
      <w:r w:rsidRPr="00C0099B">
        <w:rPr>
          <w:sz w:val="24"/>
          <w:szCs w:val="24"/>
        </w:rPr>
        <w:t xml:space="preserve">    </w:t>
      </w:r>
      <w:r w:rsidR="00C0099B">
        <w:rPr>
          <w:sz w:val="24"/>
          <w:szCs w:val="24"/>
        </w:rPr>
        <w:t xml:space="preserve">                               </w:t>
      </w:r>
      <w:bookmarkStart w:id="0" w:name="_GoBack"/>
      <w:bookmarkEnd w:id="0"/>
      <w:r w:rsidR="00C0099B">
        <w:rPr>
          <w:sz w:val="24"/>
          <w:szCs w:val="24"/>
        </w:rPr>
        <w:t>А.В. Костина</w:t>
      </w:r>
    </w:p>
    <w:sectPr w:rsidR="00CE4D6C" w:rsidRPr="00C0099B" w:rsidSect="00C00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503DB4"/>
    <w:rsid w:val="00514D05"/>
    <w:rsid w:val="005E3F88"/>
    <w:rsid w:val="00864A97"/>
    <w:rsid w:val="00886D2F"/>
    <w:rsid w:val="009A6722"/>
    <w:rsid w:val="00A7773E"/>
    <w:rsid w:val="00B52FDE"/>
    <w:rsid w:val="00BA0103"/>
    <w:rsid w:val="00C0099B"/>
    <w:rsid w:val="00CE4D6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2023-06-13T07:56:00Z</cp:lastPrinted>
  <dcterms:created xsi:type="dcterms:W3CDTF">2023-02-21T13:28:00Z</dcterms:created>
  <dcterms:modified xsi:type="dcterms:W3CDTF">2023-07-26T07:56:00Z</dcterms:modified>
</cp:coreProperties>
</file>