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A7" w:rsidRPr="00816FA7" w:rsidRDefault="00816FA7" w:rsidP="009A2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16FA7">
        <w:rPr>
          <w:rFonts w:ascii="Times New Roman" w:eastAsia="Times New Roman" w:hAnsi="Times New Roman" w:cs="Times New Roman"/>
          <w:bCs/>
          <w:lang w:eastAsia="ru-RU"/>
        </w:rPr>
        <w:t>Приложение к обоснованию НМЦК</w:t>
      </w:r>
    </w:p>
    <w:p w:rsidR="00816FA7" w:rsidRDefault="00816FA7" w:rsidP="00F90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29E1" w:rsidRPr="00CF0DDE" w:rsidRDefault="00B331D6" w:rsidP="00A34B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Расчет начальной (максимальной) цены Контракта (цены лота) на </w:t>
      </w:r>
      <w:r w:rsidR="009A29E1" w:rsidRPr="0019084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184FAE">
        <w:rPr>
          <w:rFonts w:ascii="Times New Roman" w:hAnsi="Times New Roman" w:cs="Times New Roman"/>
          <w:b/>
          <w:bCs/>
          <w:kern w:val="1"/>
          <w:lang w:eastAsia="ar-SA"/>
        </w:rPr>
        <w:t xml:space="preserve">ыполнение </w:t>
      </w:r>
      <w:r w:rsidR="00A34B7A">
        <w:rPr>
          <w:rFonts w:ascii="Times New Roman" w:hAnsi="Times New Roman" w:cs="Times New Roman"/>
          <w:b/>
          <w:bCs/>
          <w:kern w:val="1"/>
          <w:lang w:eastAsia="ar-SA"/>
        </w:rPr>
        <w:t xml:space="preserve">работ по текущему ремонту </w:t>
      </w:r>
      <w:r w:rsidR="001F777F">
        <w:rPr>
          <w:rFonts w:ascii="Times New Roman" w:hAnsi="Times New Roman" w:cs="Times New Roman"/>
          <w:b/>
          <w:bCs/>
          <w:kern w:val="1"/>
          <w:lang w:eastAsia="ar-SA"/>
        </w:rPr>
        <w:t>входа в блок 1 строения № 1 ИПУ РАН</w:t>
      </w:r>
    </w:p>
    <w:p w:rsidR="00B331D6" w:rsidRPr="00190840" w:rsidRDefault="00B331D6" w:rsidP="009A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190840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Адрес объекта: г. Москва, ул. Профсоюзная, д. 65</w:t>
      </w:r>
      <w:r w:rsidR="00816FA7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264989">
        <w:rPr>
          <w:rFonts w:ascii="Times New Roman" w:eastAsia="Times New Roman" w:hAnsi="Times New Roman" w:cs="Times New Roman"/>
          <w:b/>
          <w:bCs/>
          <w:lang w:eastAsia="ru-RU"/>
        </w:rPr>
        <w:t>строение</w:t>
      </w:r>
      <w:r w:rsidR="001F777F">
        <w:rPr>
          <w:rFonts w:ascii="Times New Roman" w:eastAsia="Times New Roman" w:hAnsi="Times New Roman" w:cs="Times New Roman"/>
          <w:b/>
          <w:bCs/>
          <w:lang w:eastAsia="ru-RU"/>
        </w:rPr>
        <w:t xml:space="preserve"> № 1</w:t>
      </w:r>
      <w:r w:rsidR="00084CB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6337C">
        <w:rPr>
          <w:rFonts w:ascii="Times New Roman" w:eastAsia="Times New Roman" w:hAnsi="Times New Roman" w:cs="Times New Roman"/>
          <w:b/>
          <w:bCs/>
          <w:lang w:eastAsia="ru-RU"/>
        </w:rPr>
        <w:t>ИПУ РАН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Определение НМЦК: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Контракта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04339B">
        <w:rPr>
          <w:rFonts w:ascii="Times New Roman" w:eastAsia="Times New Roman" w:hAnsi="Times New Roman" w:cs="Times New Roman"/>
          <w:lang w:eastAsia="ru-RU"/>
        </w:rPr>
        <w:t>ена на основ</w:t>
      </w:r>
      <w:r w:rsidR="00275F84">
        <w:rPr>
          <w:rFonts w:ascii="Times New Roman" w:eastAsia="Times New Roman" w:hAnsi="Times New Roman" w:cs="Times New Roman"/>
          <w:lang w:eastAsia="ru-RU"/>
        </w:rPr>
        <w:t>ании локальной сметы</w:t>
      </w:r>
      <w:bookmarkStart w:id="0" w:name="_GoBack"/>
      <w:bookmarkEnd w:id="0"/>
      <w:r w:rsidRPr="00190840">
        <w:rPr>
          <w:rFonts w:ascii="Times New Roman" w:eastAsia="Times New Roman" w:hAnsi="Times New Roman" w:cs="Times New Roman"/>
          <w:lang w:eastAsia="ru-RU"/>
        </w:rPr>
        <w:t xml:space="preserve"> (Методические рекомендации </w:t>
      </w:r>
      <w:r w:rsidRPr="00190840">
        <w:rPr>
          <w:rFonts w:ascii="Times New Roman" w:eastAsia="Times New Roman" w:hAnsi="Times New Roman" w:cs="Times New Roman"/>
          <w:lang w:eastAsia="ru-RU"/>
        </w:rPr>
        <w:br/>
        <w:t>по применению методов определения начальной (максимальной) цены…»  Утвер</w:t>
      </w:r>
      <w:r w:rsidR="00816FA7">
        <w:rPr>
          <w:rFonts w:ascii="Times New Roman" w:eastAsia="Times New Roman" w:hAnsi="Times New Roman" w:cs="Times New Roman"/>
          <w:lang w:eastAsia="ru-RU"/>
        </w:rPr>
        <w:t>ждены Приказом Министерства экономического развития от 02.10.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816FA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0840">
        <w:rPr>
          <w:rFonts w:ascii="Times New Roman" w:eastAsia="Times New Roman" w:hAnsi="Times New Roman" w:cs="Times New Roman"/>
          <w:lang w:eastAsia="ru-RU"/>
        </w:rPr>
        <w:t>№ 567)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70A8" w:rsidRPr="00190840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Основание для расчета:</w:t>
      </w:r>
      <w:r w:rsidR="00C570A8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70A8" w:rsidRPr="00190840">
        <w:rPr>
          <w:rFonts w:ascii="Times New Roman" w:eastAsia="Times New Roman" w:hAnsi="Times New Roman" w:cs="Times New Roman"/>
          <w:bCs/>
          <w:lang w:eastAsia="ru-RU"/>
        </w:rPr>
        <w:t xml:space="preserve">утвержденный локальный сметный расчет </w:t>
      </w:r>
      <w:r w:rsidR="00C570A8" w:rsidRPr="00190840">
        <w:rPr>
          <w:rFonts w:ascii="Times New Roman" w:eastAsia="Times New Roman" w:hAnsi="Times New Roman" w:cs="Times New Roman"/>
          <w:bCs/>
          <w:i/>
          <w:lang w:eastAsia="ru-RU"/>
        </w:rPr>
        <w:t>(прилагается отдельным файлом)</w:t>
      </w:r>
      <w:r w:rsidRPr="00190840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70A8" w:rsidRPr="00190840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Способ размещения заказа</w:t>
      </w:r>
      <w:r w:rsidRPr="00190840">
        <w:rPr>
          <w:rFonts w:ascii="Times New Roman" w:eastAsia="Times New Roman" w:hAnsi="Times New Roman" w:cs="Times New Roman"/>
          <w:lang w:eastAsia="ru-RU"/>
        </w:rPr>
        <w:t>: электронный аукцион</w:t>
      </w: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3828"/>
        <w:gridCol w:w="3261"/>
        <w:gridCol w:w="4110"/>
        <w:gridCol w:w="3969"/>
      </w:tblGrid>
      <w:tr w:rsidR="00B331D6" w:rsidRPr="00190840" w:rsidTr="00F90CFD">
        <w:trPr>
          <w:trHeight w:val="139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A" w:rsidRPr="00190840" w:rsidRDefault="00B331D6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сметная стоимость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строительства в текущем уровне цен на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="001F777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="00816FA7" w:rsidRP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="00F56CA8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331D6" w:rsidRPr="00190840" w:rsidRDefault="00F56CA8" w:rsidP="008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331D6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Начальная (максимальная) цена контракта с учетом прогнозного индекса инфляции подрядных работ и затрат </w:t>
            </w:r>
            <w:proofErr w:type="gramStart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proofErr w:type="gramEnd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инфляции строительства = 1</w:t>
            </w:r>
          </w:p>
        </w:tc>
      </w:tr>
      <w:tr w:rsidR="00B331D6" w:rsidRPr="00190840" w:rsidTr="00F90CFD">
        <w:trPr>
          <w:trHeight w:val="2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B331D6" w:rsidRPr="00190840" w:rsidTr="00F90CFD">
        <w:trPr>
          <w:trHeight w:val="613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190840" w:rsidRDefault="00B331D6" w:rsidP="00F9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</w:t>
            </w:r>
            <w:r w:rsidR="00436B51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117997, г. Москва, ул. Профсоюзная, д. 65</w:t>
            </w:r>
          </w:p>
        </w:tc>
      </w:tr>
      <w:tr w:rsidR="003F2692" w:rsidRPr="00190840" w:rsidTr="00F90CFD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F777F" w:rsidRDefault="001F777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733 157,20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F777F" w:rsidRDefault="001F777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733 157,20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F777F" w:rsidRDefault="001F777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733 157,20</w:t>
            </w:r>
          </w:p>
        </w:tc>
      </w:tr>
      <w:tr w:rsidR="003F2692" w:rsidRPr="00190840" w:rsidTr="001F3F02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1F777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146 631,44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1F777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146 631,44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1F777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146 631,44</w:t>
            </w:r>
          </w:p>
        </w:tc>
      </w:tr>
      <w:tr w:rsidR="003F2692" w:rsidRPr="00190840" w:rsidTr="00F90CFD">
        <w:trPr>
          <w:trHeight w:val="47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1F777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879 788,64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1F777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879 788,64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1F777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879 788,64</w:t>
            </w:r>
          </w:p>
        </w:tc>
      </w:tr>
    </w:tbl>
    <w:p w:rsidR="00B331D6" w:rsidRPr="00190840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1F3F0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Начальная (максимальная) цена Контракта составляет: </w:t>
      </w:r>
      <w:r w:rsidR="001F777F">
        <w:rPr>
          <w:rFonts w:ascii="Times New Roman" w:hAnsi="Times New Roman" w:cs="Times New Roman"/>
          <w:b/>
          <w:color w:val="000000" w:themeColor="text1"/>
          <w:spacing w:val="-1"/>
        </w:rPr>
        <w:t>879 788</w:t>
      </w:r>
      <w:r w:rsidR="001A5618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(</w:t>
      </w:r>
      <w:r w:rsidR="001F777F">
        <w:rPr>
          <w:rFonts w:ascii="Times New Roman" w:hAnsi="Times New Roman" w:cs="Times New Roman"/>
          <w:b/>
          <w:color w:val="000000" w:themeColor="text1"/>
          <w:spacing w:val="-1"/>
        </w:rPr>
        <w:t>Восемьсот семьдесят девять тысяч семьсот восемьдесят восемь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) рубл</w:t>
      </w:r>
      <w:r w:rsidR="00A34B7A">
        <w:rPr>
          <w:rFonts w:ascii="Times New Roman" w:hAnsi="Times New Roman" w:cs="Times New Roman"/>
          <w:b/>
          <w:color w:val="000000" w:themeColor="text1"/>
          <w:spacing w:val="-1"/>
        </w:rPr>
        <w:t>ей</w:t>
      </w:r>
      <w:r w:rsidR="001F3F02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1F777F">
        <w:rPr>
          <w:rFonts w:ascii="Times New Roman" w:hAnsi="Times New Roman" w:cs="Times New Roman"/>
          <w:b/>
          <w:color w:val="000000" w:themeColor="text1"/>
          <w:spacing w:val="-1"/>
        </w:rPr>
        <w:t>64 копейки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,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с учетом НДС 20% - </w:t>
      </w:r>
      <w:r w:rsidR="001F777F">
        <w:rPr>
          <w:rFonts w:ascii="Times New Roman" w:hAnsi="Times New Roman" w:cs="Times New Roman"/>
          <w:b/>
          <w:color w:val="000000" w:themeColor="text1"/>
          <w:spacing w:val="-1"/>
        </w:rPr>
        <w:t>146 631,44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руб</w:t>
      </w:r>
      <w:r w:rsidRPr="00190840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DF50AD" w:rsidRPr="00190840" w:rsidRDefault="00DF50AD" w:rsidP="001F3F02">
      <w:pPr>
        <w:spacing w:after="0" w:line="240" w:lineRule="auto"/>
        <w:ind w:left="708" w:hanging="141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DF50AD" w:rsidRPr="00190840" w:rsidRDefault="00DF50AD" w:rsidP="00F9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kern w:val="1"/>
          <w:lang w:eastAsia="ar-SA"/>
        </w:rPr>
        <w:t xml:space="preserve">Цена Контракта включает в себя 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расходы Подрядчика, в том числе сопутствующие, необходимые для исполнения </w:t>
      </w:r>
      <w:r w:rsidRPr="00190840">
        <w:rPr>
          <w:rFonts w:ascii="Times New Roman" w:eastAsia="Times New Roman" w:hAnsi="Times New Roman" w:cs="Times New Roman"/>
          <w:kern w:val="1"/>
          <w:lang w:eastAsia="ar-SA"/>
        </w:rPr>
        <w:t>Контракта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62D4F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0AD" w:rsidRPr="00E62D4F" w:rsidRDefault="00E62D4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Составлено:</w:t>
      </w:r>
    </w:p>
    <w:p w:rsidR="00E62D4F" w:rsidRPr="00E62D4F" w:rsidRDefault="00A34B7A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27.07</w:t>
      </w:r>
      <w:r w:rsidR="00E62D4F"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.2023</w:t>
      </w:r>
    </w:p>
    <w:p w:rsidR="00DF50AD" w:rsidRPr="00E62D4F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2D4F" w:rsidRPr="00190840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0A5223" w:rsidRPr="00A34B7A" w:rsidRDefault="0086337C" w:rsidP="0086337C">
      <w:pPr>
        <w:tabs>
          <w:tab w:val="left" w:pos="11340"/>
          <w:tab w:val="left" w:pos="13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lang w:eastAsia="ru-RU"/>
        </w:rPr>
        <w:t>ий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 xml:space="preserve"> РЕСО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ab/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В.И. Покшин</w:t>
      </w:r>
    </w:p>
    <w:sectPr w:rsidR="000A5223" w:rsidRPr="00A34B7A" w:rsidSect="00184FA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4339B"/>
    <w:rsid w:val="00084CB9"/>
    <w:rsid w:val="000A5223"/>
    <w:rsid w:val="000F0897"/>
    <w:rsid w:val="000F765E"/>
    <w:rsid w:val="00184FAE"/>
    <w:rsid w:val="00186CD3"/>
    <w:rsid w:val="00190840"/>
    <w:rsid w:val="001A5618"/>
    <w:rsid w:val="001F1DEF"/>
    <w:rsid w:val="001F3F02"/>
    <w:rsid w:val="001F777F"/>
    <w:rsid w:val="00264989"/>
    <w:rsid w:val="00275F84"/>
    <w:rsid w:val="003F2692"/>
    <w:rsid w:val="00436B51"/>
    <w:rsid w:val="00456014"/>
    <w:rsid w:val="004850F8"/>
    <w:rsid w:val="005213E5"/>
    <w:rsid w:val="005C4452"/>
    <w:rsid w:val="00646DFC"/>
    <w:rsid w:val="00655D8A"/>
    <w:rsid w:val="006C55B4"/>
    <w:rsid w:val="00816FA7"/>
    <w:rsid w:val="0086337C"/>
    <w:rsid w:val="008E57DF"/>
    <w:rsid w:val="008E767D"/>
    <w:rsid w:val="00917DEB"/>
    <w:rsid w:val="009A29E1"/>
    <w:rsid w:val="009C7EEE"/>
    <w:rsid w:val="00A34B7A"/>
    <w:rsid w:val="00B331D6"/>
    <w:rsid w:val="00BA3730"/>
    <w:rsid w:val="00C570A8"/>
    <w:rsid w:val="00CF1A6A"/>
    <w:rsid w:val="00D43119"/>
    <w:rsid w:val="00DE0AC5"/>
    <w:rsid w:val="00DF50AD"/>
    <w:rsid w:val="00E62D4F"/>
    <w:rsid w:val="00F56CA8"/>
    <w:rsid w:val="00F90CF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1A0A-C872-47E2-B91A-4E0F47B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2023-08-09T12:19:00Z</cp:lastPrinted>
  <dcterms:created xsi:type="dcterms:W3CDTF">2022-06-28T12:47:00Z</dcterms:created>
  <dcterms:modified xsi:type="dcterms:W3CDTF">2023-08-09T12:19:00Z</dcterms:modified>
</cp:coreProperties>
</file>