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1101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"/>
        <w:gridCol w:w="2694"/>
        <w:gridCol w:w="2795"/>
        <w:gridCol w:w="3260"/>
      </w:tblGrid>
      <w:tr w:rsidR="00145D89" w:rsidTr="00145D89">
        <w:tc>
          <w:tcPr>
            <w:tcW w:w="1560" w:type="dxa"/>
          </w:tcPr>
          <w:p w:rsidR="00145D89" w:rsidRDefault="00145D89" w:rsidP="0003742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6FF33A" wp14:editId="2CD2DD26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3175</wp:posOffset>
                  </wp:positionV>
                  <wp:extent cx="718820" cy="926465"/>
                  <wp:effectExtent l="0" t="0" r="5080" b="6985"/>
                  <wp:wrapThrough wrapText="bothSides">
                    <wp:wrapPolygon edited="0">
                      <wp:start x="0" y="0"/>
                      <wp:lineTo x="0" y="21319"/>
                      <wp:lineTo x="21180" y="21319"/>
                      <wp:lineTo x="2118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 round_Engl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145D89" w:rsidRDefault="00145D89" w:rsidP="00037424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45D89" w:rsidRDefault="00145D89" w:rsidP="00145D89">
            <w:pPr>
              <w:rPr>
                <w:lang w:val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7AD5EB" wp14:editId="736D6D69">
                  <wp:extent cx="1238250" cy="877661"/>
                  <wp:effectExtent l="0" t="0" r="0" b="0"/>
                  <wp:docPr id="4" name="Рисунок 4" descr="http://5top100.ru/bitrix/templates/five100/img/logo-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top100.ru/bitrix/templates/five100/img/logo-index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145D89" w:rsidRPr="00365180" w:rsidRDefault="00145D89" w:rsidP="0003742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0B5B91" wp14:editId="76C49E6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29210</wp:posOffset>
                  </wp:positionV>
                  <wp:extent cx="990600" cy="609600"/>
                  <wp:effectExtent l="0" t="0" r="0" b="0"/>
                  <wp:wrapSquare wrapText="right"/>
                  <wp:docPr id="9" name="irc_mi" descr="http://sharealogo.com/wp-content/uploads/European_Union_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arealogo.com/wp-content/uploads/European_Union_a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19814" b="16782"/>
                          <a:stretch/>
                        </pic:blipFill>
                        <pic:spPr bwMode="auto"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  <w:lang w:val="en-US"/>
              </w:rPr>
              <w:t>INCONTACT 2020</w:t>
            </w:r>
            <w:r w:rsidRPr="00E924CF">
              <w:rPr>
                <w:sz w:val="14"/>
                <w:szCs w:val="14"/>
                <w:lang w:val="en-US"/>
              </w:rPr>
              <w:t xml:space="preserve"> project has received funding from the European Union’s Seventh Framework </w:t>
            </w:r>
            <w:proofErr w:type="spellStart"/>
            <w:r w:rsidRPr="00E924CF">
              <w:rPr>
                <w:sz w:val="14"/>
                <w:szCs w:val="14"/>
                <w:lang w:val="en-US"/>
              </w:rPr>
              <w:t>Programme</w:t>
            </w:r>
            <w:proofErr w:type="spellEnd"/>
            <w:r w:rsidRPr="00E924CF">
              <w:rPr>
                <w:sz w:val="14"/>
                <w:szCs w:val="14"/>
                <w:lang w:val="en-US"/>
              </w:rPr>
              <w:t xml:space="preserve"> for research, technological development and demonstration </w:t>
            </w:r>
            <w:r>
              <w:rPr>
                <w:sz w:val="14"/>
                <w:szCs w:val="14"/>
                <w:lang w:val="en-US"/>
              </w:rPr>
              <w:t>under grant agreement no 609492</w:t>
            </w:r>
          </w:p>
        </w:tc>
        <w:tc>
          <w:tcPr>
            <w:tcW w:w="3260" w:type="dxa"/>
          </w:tcPr>
          <w:p w:rsidR="00145D89" w:rsidRDefault="00145D89" w:rsidP="00037424">
            <w:pPr>
              <w:jc w:val="center"/>
              <w:rPr>
                <w:lang w:val="en-US"/>
              </w:rPr>
            </w:pPr>
            <w:r w:rsidRPr="006762A7">
              <w:rPr>
                <w:noProof/>
              </w:rPr>
              <w:drawing>
                <wp:inline distT="0" distB="0" distL="0" distR="0" wp14:anchorId="6FFE596B" wp14:editId="0BB9431A">
                  <wp:extent cx="1692275" cy="611187"/>
                  <wp:effectExtent l="0" t="0" r="317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61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0B3" w:rsidRDefault="00BF60B3"/>
    <w:p w:rsidR="00DA40E8" w:rsidRDefault="00DA40E8"/>
    <w:p w:rsidR="00DA40E8" w:rsidRDefault="00DA40E8" w:rsidP="00DA40E8">
      <w:pPr>
        <w:spacing w:after="120"/>
        <w:jc w:val="center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sz w:val="36"/>
          <w:szCs w:val="22"/>
        </w:rPr>
        <w:t xml:space="preserve">Информационный день по рамочной программе Европейского союза </w:t>
      </w:r>
      <w:r>
        <w:rPr>
          <w:rFonts w:ascii="Calibri" w:hAnsi="Calibri"/>
          <w:b/>
          <w:sz w:val="36"/>
          <w:szCs w:val="22"/>
        </w:rPr>
        <w:t>«Горизонт 2020»</w:t>
      </w:r>
    </w:p>
    <w:p w:rsidR="00DA40E8" w:rsidRDefault="00DA40E8" w:rsidP="00DA40E8">
      <w:pPr>
        <w:spacing w:after="12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20 ноября 2015</w:t>
      </w:r>
    </w:p>
    <w:p w:rsidR="00DA40E8" w:rsidRDefault="00DA40E8" w:rsidP="00DA40E8">
      <w:pPr>
        <w:spacing w:after="120"/>
        <w:jc w:val="center"/>
        <w:rPr>
          <w:rFonts w:ascii="Calibri" w:hAnsi="Calibri"/>
          <w:b/>
          <w:szCs w:val="22"/>
          <w:lang w:val="en-US"/>
        </w:rPr>
      </w:pPr>
      <w:r>
        <w:rPr>
          <w:rFonts w:ascii="Calibri" w:hAnsi="Calibri"/>
          <w:b/>
          <w:szCs w:val="22"/>
        </w:rPr>
        <w:t>НИУ ВШЭ</w:t>
      </w:r>
      <w:r w:rsidR="00DD2A93">
        <w:rPr>
          <w:rFonts w:ascii="Calibri" w:hAnsi="Calibri"/>
          <w:b/>
          <w:szCs w:val="22"/>
        </w:rPr>
        <w:t xml:space="preserve">, </w:t>
      </w:r>
      <w:r>
        <w:rPr>
          <w:rFonts w:ascii="Calibri" w:hAnsi="Calibri"/>
          <w:b/>
          <w:szCs w:val="22"/>
        </w:rPr>
        <w:t>Москва, ул. Мясницкая</w:t>
      </w:r>
      <w:r>
        <w:rPr>
          <w:rFonts w:ascii="Calibri" w:hAnsi="Calibri"/>
          <w:b/>
          <w:szCs w:val="22"/>
          <w:lang w:val="en-US"/>
        </w:rPr>
        <w:t xml:space="preserve">, 11, </w:t>
      </w:r>
      <w:r w:rsidR="00145D89">
        <w:rPr>
          <w:rFonts w:ascii="Calibri" w:hAnsi="Calibri"/>
          <w:b/>
          <w:szCs w:val="22"/>
        </w:rPr>
        <w:t>аудитория</w:t>
      </w:r>
      <w:r>
        <w:rPr>
          <w:rFonts w:ascii="Calibri" w:hAnsi="Calibri"/>
          <w:b/>
          <w:szCs w:val="22"/>
          <w:lang w:val="en-US"/>
        </w:rPr>
        <w:t xml:space="preserve"> 430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13"/>
        <w:gridCol w:w="8868"/>
      </w:tblGrid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13.30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Регистрация и кофе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14:00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DA40E8" w:rsidRDefault="00DA4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Приветственное</w:t>
            </w:r>
            <w:r w:rsidRPr="00DA40E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слово</w:t>
            </w:r>
            <w:r w:rsidRPr="00DA40E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A40E8" w:rsidRDefault="00DA40E8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bookmarkStart w:id="0" w:name="OLE_LINK1"/>
            <w:r w:rsidRPr="00644005">
              <w:rPr>
                <w:rFonts w:ascii="Calibri" w:hAnsi="Calibri"/>
                <w:b/>
                <w:sz w:val="22"/>
                <w:szCs w:val="22"/>
              </w:rPr>
              <w:t>[</w:t>
            </w:r>
            <w:r w:rsidRPr="00644005">
              <w:rPr>
                <w:rFonts w:ascii="Calibri" w:hAnsi="Calibri"/>
                <w:b/>
                <w:sz w:val="22"/>
                <w:szCs w:val="22"/>
                <w:lang w:val="en-US"/>
              </w:rPr>
              <w:t>TBC</w:t>
            </w:r>
            <w:r w:rsidRPr="00644005">
              <w:rPr>
                <w:rFonts w:ascii="Calibri" w:hAnsi="Calibri"/>
                <w:b/>
                <w:sz w:val="22"/>
                <w:szCs w:val="22"/>
              </w:rPr>
              <w:t>]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47FD0">
              <w:rPr>
                <w:rFonts w:ascii="Calibri" w:hAnsi="Calibri"/>
                <w:b/>
                <w:sz w:val="22"/>
                <w:szCs w:val="22"/>
              </w:rPr>
              <w:t>Николай Тойвонен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EF536E" w:rsidRPr="00EF536E">
              <w:rPr>
                <w:rFonts w:ascii="Calibri" w:hAnsi="Calibri"/>
                <w:sz w:val="22"/>
                <w:szCs w:val="22"/>
              </w:rPr>
              <w:t>директор</w:t>
            </w:r>
            <w:r w:rsidR="00EF53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47FD0" w:rsidRPr="00247FD0">
              <w:rPr>
                <w:rFonts w:ascii="Calibri" w:hAnsi="Calibri"/>
                <w:sz w:val="22"/>
                <w:szCs w:val="22"/>
              </w:rPr>
              <w:t>Международного</w:t>
            </w:r>
            <w:r w:rsidR="00247F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47FD0" w:rsidRPr="00247FD0">
              <w:rPr>
                <w:rFonts w:ascii="Calibri" w:hAnsi="Calibri"/>
                <w:sz w:val="22"/>
                <w:szCs w:val="22"/>
              </w:rPr>
              <w:t>д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епартамент</w:t>
            </w:r>
            <w:r w:rsidR="00EF536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Министерство образования и науки Российской Федерации</w:t>
            </w:r>
            <w:bookmarkEnd w:id="0"/>
          </w:p>
          <w:p w:rsidR="00DA40E8" w:rsidRDefault="00DA40E8" w:rsidP="005A73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Ричард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Бургер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5A734F">
              <w:rPr>
                <w:rFonts w:ascii="Calibri" w:hAnsi="Calibri"/>
                <w:sz w:val="22"/>
                <w:szCs w:val="22"/>
              </w:rPr>
              <w:t>глава отдела науки и технологий</w:t>
            </w:r>
            <w:r w:rsidR="005A45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Представительств</w:t>
            </w:r>
            <w:r w:rsidR="005A450C"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 xml:space="preserve"> Европейского Союза в России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spacing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14:10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Ричард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Бургер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5A734F">
              <w:rPr>
                <w:rFonts w:ascii="Calibri" w:hAnsi="Calibri"/>
                <w:sz w:val="22"/>
                <w:szCs w:val="22"/>
              </w:rPr>
              <w:t xml:space="preserve"> глава отдела науки и технологий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1EC8">
              <w:rPr>
                <w:rFonts w:ascii="Calibri" w:hAnsi="Calibri"/>
                <w:sz w:val="22"/>
                <w:szCs w:val="22"/>
              </w:rPr>
              <w:t>Представительств</w:t>
            </w:r>
            <w:r w:rsidR="005A734F">
              <w:rPr>
                <w:rFonts w:ascii="Calibri" w:hAnsi="Calibri"/>
                <w:sz w:val="22"/>
                <w:szCs w:val="22"/>
              </w:rPr>
              <w:t>а</w:t>
            </w:r>
            <w:r w:rsidR="00D11EC8">
              <w:rPr>
                <w:rFonts w:ascii="Calibri" w:hAnsi="Calibri"/>
                <w:sz w:val="22"/>
                <w:szCs w:val="22"/>
              </w:rPr>
              <w:t xml:space="preserve"> Европейского с</w:t>
            </w:r>
            <w:r>
              <w:rPr>
                <w:rFonts w:ascii="Calibri" w:hAnsi="Calibri"/>
                <w:sz w:val="22"/>
                <w:szCs w:val="22"/>
              </w:rPr>
              <w:t>оюза в Российской Федерации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A40E8" w:rsidRPr="00E64F95" w:rsidRDefault="00884E7D" w:rsidP="00884E7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eastAsia="de-DE"/>
              </w:rPr>
            </w:pPr>
            <w:r w:rsidRPr="00E64F95">
              <w:rPr>
                <w:rFonts w:asciiTheme="minorHAnsi" w:hAnsiTheme="minorHAnsi"/>
                <w:b/>
                <w:sz w:val="22"/>
                <w:szCs w:val="22"/>
                <w:lang w:eastAsia="de-DE"/>
              </w:rPr>
              <w:t xml:space="preserve">Рамочная программа по исследованиям и инновациям ЕС «Горизонт 2020»: возможности для участия российских организаций </w:t>
            </w:r>
          </w:p>
        </w:tc>
      </w:tr>
      <w:tr w:rsidR="00915C0D" w:rsidRPr="00261934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0D" w:rsidRPr="00915C0D" w:rsidRDefault="00B457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14.2</w:t>
            </w:r>
            <w:r w:rsidR="00915C0D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0D" w:rsidRPr="00EF536E" w:rsidRDefault="00EF536E" w:rsidP="00915C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Ирина</w:t>
            </w:r>
            <w:r w:rsidRPr="00EF53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Куклина</w:t>
            </w:r>
            <w:r w:rsidR="00915C0D" w:rsidRPr="00EF536E">
              <w:rPr>
                <w:rFonts w:asciiTheme="minorHAnsi" w:hAnsiTheme="minorHAnsi"/>
                <w:sz w:val="22"/>
                <w:szCs w:val="22"/>
              </w:rPr>
              <w:t>,</w:t>
            </w:r>
            <w:r w:rsidR="00915C0D" w:rsidRPr="00EF53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536E">
              <w:rPr>
                <w:rFonts w:asciiTheme="minorHAnsi" w:hAnsiTheme="minorHAnsi"/>
                <w:sz w:val="22"/>
                <w:szCs w:val="22"/>
              </w:rPr>
              <w:t>исполнительный</w:t>
            </w:r>
            <w:r w:rsidRPr="00EF53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536E">
              <w:rPr>
                <w:rFonts w:asciiTheme="minorHAnsi" w:hAnsiTheme="minorHAnsi"/>
                <w:sz w:val="22"/>
                <w:szCs w:val="22"/>
              </w:rPr>
              <w:t>директор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Аналитического</w:t>
            </w:r>
            <w:r w:rsidRPr="00EF5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центра Международных научно-технологических и образовательных программ</w:t>
            </w:r>
            <w:r w:rsidR="00915C0D" w:rsidRPr="00EF53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Россия</w:t>
            </w:r>
            <w:r w:rsidRPr="00EF5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5C0D" w:rsidRPr="00261934" w:rsidRDefault="00261934" w:rsidP="0026193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Инструменты</w:t>
            </w:r>
            <w:r w:rsidRPr="0026193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софинансирования</w:t>
            </w:r>
            <w:proofErr w:type="spellEnd"/>
            <w:r w:rsidRPr="0026193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российских участников программы «Горизонт 2020»</w:t>
            </w:r>
            <w:r w:rsidRPr="0026193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15C0D" w:rsidRPr="00915C0D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0D" w:rsidRPr="00915C0D" w:rsidRDefault="00B457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14.3</w:t>
            </w:r>
            <w:r w:rsidR="00915C0D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0D" w:rsidRPr="00915C0D" w:rsidRDefault="00915C0D" w:rsidP="00915C0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915C0D">
              <w:rPr>
                <w:rFonts w:ascii="Calibri" w:hAnsi="Calibri"/>
                <w:b/>
                <w:sz w:val="22"/>
                <w:szCs w:val="22"/>
              </w:rPr>
              <w:t>[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TBC</w:t>
            </w:r>
            <w:r w:rsidRPr="00915C0D">
              <w:rPr>
                <w:rFonts w:ascii="Calibri" w:hAnsi="Calibri"/>
                <w:b/>
                <w:sz w:val="22"/>
                <w:szCs w:val="22"/>
              </w:rPr>
              <w:t xml:space="preserve">] </w:t>
            </w:r>
            <w:r>
              <w:rPr>
                <w:rFonts w:ascii="Calibri" w:hAnsi="Calibri"/>
                <w:b/>
                <w:sz w:val="22"/>
                <w:szCs w:val="22"/>
              </w:rPr>
              <w:t>Ольга</w:t>
            </w:r>
            <w:r w:rsidRPr="00915C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Левченко</w:t>
            </w:r>
            <w:r w:rsidRPr="00915C0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15C0D">
              <w:rPr>
                <w:rFonts w:ascii="Calibri" w:hAnsi="Calibri"/>
                <w:i/>
                <w:sz w:val="22"/>
                <w:szCs w:val="22"/>
              </w:rPr>
              <w:t xml:space="preserve">Российская </w:t>
            </w:r>
            <w:r>
              <w:rPr>
                <w:rFonts w:ascii="Calibri" w:hAnsi="Calibri"/>
                <w:i/>
                <w:sz w:val="22"/>
                <w:szCs w:val="22"/>
              </w:rPr>
              <w:t>национальная</w:t>
            </w:r>
            <w:r w:rsidRPr="00915C0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контактная</w:t>
            </w:r>
            <w:r w:rsidRPr="00915C0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точка</w:t>
            </w:r>
            <w:r w:rsidRPr="00915C0D">
              <w:rPr>
                <w:rFonts w:ascii="Calibri" w:hAnsi="Calibri"/>
                <w:i/>
                <w:sz w:val="22"/>
                <w:szCs w:val="22"/>
              </w:rPr>
              <w:t xml:space="preserve"> «Малые и средние предприятия»</w:t>
            </w:r>
            <w:r w:rsidRPr="00915C0D">
              <w:rPr>
                <w:rFonts w:ascii="Calibri" w:hAnsi="Calibri"/>
                <w:sz w:val="22"/>
                <w:szCs w:val="22"/>
              </w:rPr>
              <w:t>,</w:t>
            </w:r>
            <w:r w:rsidRPr="00915C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руководитель международных программ</w:t>
            </w:r>
            <w:r w:rsidRPr="00915C0D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Российский фонд содействия </w:t>
            </w:r>
            <w:r w:rsidR="00FA6B2E">
              <w:rPr>
                <w:rFonts w:ascii="Calibri" w:hAnsi="Calibri"/>
                <w:sz w:val="22"/>
                <w:szCs w:val="22"/>
              </w:rPr>
              <w:t xml:space="preserve">развитию </w:t>
            </w:r>
            <w:r>
              <w:rPr>
                <w:rFonts w:ascii="Calibri" w:hAnsi="Calibri"/>
                <w:sz w:val="22"/>
                <w:szCs w:val="22"/>
              </w:rPr>
              <w:t>малы</w:t>
            </w:r>
            <w:r w:rsidR="00FA6B2E">
              <w:rPr>
                <w:rFonts w:ascii="Calibri" w:hAnsi="Calibri"/>
                <w:sz w:val="22"/>
                <w:szCs w:val="22"/>
              </w:rPr>
              <w:t>х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B2E">
              <w:rPr>
                <w:rFonts w:ascii="Calibri" w:hAnsi="Calibri"/>
                <w:sz w:val="22"/>
                <w:szCs w:val="22"/>
              </w:rPr>
              <w:t xml:space="preserve">форм </w:t>
            </w:r>
            <w:r>
              <w:rPr>
                <w:rFonts w:ascii="Calibri" w:hAnsi="Calibri"/>
                <w:sz w:val="22"/>
                <w:szCs w:val="22"/>
              </w:rPr>
              <w:t>предприяти</w:t>
            </w:r>
            <w:r w:rsidR="00FA6B2E">
              <w:rPr>
                <w:rFonts w:ascii="Calibri" w:hAnsi="Calibri"/>
                <w:sz w:val="22"/>
                <w:szCs w:val="22"/>
              </w:rPr>
              <w:t>й в научно-технической сфере</w:t>
            </w:r>
            <w:r>
              <w:rPr>
                <w:rFonts w:ascii="Calibri" w:hAnsi="Calibri"/>
                <w:sz w:val="22"/>
                <w:szCs w:val="22"/>
              </w:rPr>
              <w:t xml:space="preserve"> (Фонд содействия)</w:t>
            </w:r>
            <w:r w:rsidRPr="00915C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15C0D" w:rsidRPr="00560959" w:rsidRDefault="00915C0D" w:rsidP="00915C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Инструменты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Фонда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содействия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для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поддержки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российских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малых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инновационных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предприятий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b/>
                <w:sz w:val="22"/>
                <w:szCs w:val="22"/>
              </w:rPr>
              <w:t>участников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проектов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«</w:t>
            </w:r>
            <w:r>
              <w:rPr>
                <w:rFonts w:ascii="Calibri" w:hAnsi="Calibri"/>
                <w:b/>
                <w:sz w:val="22"/>
                <w:szCs w:val="22"/>
              </w:rPr>
              <w:t>Горизонта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2020» </w:t>
            </w:r>
          </w:p>
        </w:tc>
      </w:tr>
      <w:tr w:rsidR="00915C0D" w:rsidRPr="00915C0D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0D" w:rsidRPr="00915C0D" w:rsidRDefault="00B457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14.4</w:t>
            </w:r>
            <w:r w:rsidR="00915C0D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0D" w:rsidRPr="00EF536E" w:rsidRDefault="00EF536E" w:rsidP="00261934">
            <w:pPr>
              <w:numPr>
                <w:ilvl w:val="0"/>
                <w:numId w:val="5"/>
              </w:numPr>
              <w:shd w:val="clear" w:color="auto" w:fill="FFFFFF"/>
              <w:spacing w:before="120" w:after="120"/>
              <w:ind w:left="0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Георгий</w:t>
            </w:r>
            <w:r w:rsidRPr="00EF53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Сафонов</w:t>
            </w:r>
            <w:r w:rsidR="00915C0D" w:rsidRPr="00EF53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директор</w:t>
            </w:r>
            <w:r w:rsidRPr="00EF5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Центра</w:t>
            </w:r>
            <w:r w:rsidRPr="00EF5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экономики окружающей среды и природных ресурсов</w:t>
            </w:r>
            <w:r w:rsidR="00915C0D" w:rsidRPr="00EF536E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НИУ ВШЭ, Россия</w:t>
            </w:r>
          </w:p>
          <w:p w:rsidR="00915C0D" w:rsidRPr="00560959" w:rsidRDefault="00261934" w:rsidP="0026193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История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успеха</w:t>
            </w:r>
            <w:r w:rsidR="00915C0D" w:rsidRPr="0056095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опыт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участия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в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проекте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«</w:t>
            </w:r>
            <w:r>
              <w:rPr>
                <w:rFonts w:ascii="Calibri" w:hAnsi="Calibri"/>
                <w:b/>
                <w:sz w:val="22"/>
                <w:szCs w:val="22"/>
              </w:rPr>
              <w:t>Горизонт</w:t>
            </w:r>
            <w:r w:rsidRPr="00560959">
              <w:rPr>
                <w:rFonts w:ascii="Calibri" w:hAnsi="Calibri"/>
                <w:b/>
                <w:sz w:val="22"/>
                <w:szCs w:val="22"/>
              </w:rPr>
              <w:t xml:space="preserve"> 2020» </w:t>
            </w:r>
          </w:p>
        </w:tc>
      </w:tr>
      <w:tr w:rsidR="00B45715" w:rsidTr="00037424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715" w:rsidRDefault="00B45715" w:rsidP="0003742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14: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715" w:rsidRDefault="00B45715" w:rsidP="0003742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Эпаминондас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Кристофилопулос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греческое подразделение проекта «Миллениум»;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Praxi</w:t>
            </w:r>
            <w:proofErr w:type="spellEnd"/>
            <w:r w:rsidRPr="00DA40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Network</w:t>
            </w:r>
            <w:r>
              <w:rPr>
                <w:rFonts w:ascii="Calibri" w:hAnsi="Calibri"/>
                <w:i/>
                <w:sz w:val="22"/>
                <w:szCs w:val="22"/>
              </w:rPr>
              <w:t>, Греция</w:t>
            </w:r>
          </w:p>
          <w:p w:rsidR="00B45715" w:rsidRDefault="00B45715" w:rsidP="00037424">
            <w:pPr>
              <w:tabs>
                <w:tab w:val="left" w:pos="252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Конкурсы программы «Горизонт 2020» в области социальных и гуманитарных наук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EF536E" w:rsidRDefault="00EF536E" w:rsidP="00EF536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DA40E8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Анна Пикалова, </w:t>
            </w:r>
            <w:r w:rsidR="00077C59">
              <w:rPr>
                <w:rFonts w:ascii="Calibri" w:hAnsi="Calibri"/>
                <w:i/>
                <w:sz w:val="22"/>
                <w:szCs w:val="22"/>
              </w:rPr>
              <w:t xml:space="preserve">Российская национальная контактная точка «Мобильность», </w:t>
            </w:r>
            <w:r>
              <w:rPr>
                <w:rFonts w:ascii="Calibri" w:hAnsi="Calibri"/>
                <w:i/>
                <w:sz w:val="22"/>
                <w:szCs w:val="22"/>
              </w:rPr>
              <w:t>Центр международных проектов, ИСИЭЗ НИУ ВШЭ, Россия</w:t>
            </w:r>
          </w:p>
          <w:p w:rsidR="00DA40E8" w:rsidRPr="009D66D2" w:rsidRDefault="00D11EC8">
            <w:pPr>
              <w:tabs>
                <w:tab w:val="left" w:pos="972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D66D2">
              <w:rPr>
                <w:rFonts w:asciiTheme="minorHAnsi" w:hAnsiTheme="minorHAnsi"/>
                <w:b/>
                <w:sz w:val="22"/>
                <w:szCs w:val="22"/>
              </w:rPr>
              <w:t>Конкурсы подпрограммы «Мария Склодовская-Кюри»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9D66D2" w:rsidRDefault="009D66D2" w:rsidP="009D66D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15.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CC11E6" w:rsidRDefault="00DA40E8" w:rsidP="009D66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Ирина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Шарова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Российск</w:t>
            </w:r>
            <w:r w:rsidR="00B46BBA">
              <w:rPr>
                <w:rFonts w:ascii="Calibri" w:hAnsi="Calibri"/>
                <w:i/>
                <w:sz w:val="22"/>
                <w:szCs w:val="22"/>
              </w:rPr>
              <w:t>ая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национальн</w:t>
            </w:r>
            <w:r w:rsidR="00B46BBA">
              <w:rPr>
                <w:rFonts w:ascii="Calibri" w:hAnsi="Calibri"/>
                <w:i/>
                <w:sz w:val="22"/>
                <w:szCs w:val="22"/>
              </w:rPr>
              <w:t>ая контактная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B46BBA">
              <w:rPr>
                <w:rFonts w:ascii="Calibri" w:hAnsi="Calibri"/>
                <w:i/>
                <w:sz w:val="22"/>
                <w:szCs w:val="22"/>
              </w:rPr>
              <w:t>точка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«Биотехнологии, сельское, лесное, рыбное хозяйство, пищевая безопасность и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биоэкономика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»; </w:t>
            </w:r>
            <w:r w:rsidR="00CC11E6" w:rsidRPr="00CC11E6">
              <w:rPr>
                <w:rFonts w:asciiTheme="minorHAnsi" w:hAnsiTheme="minorHAnsi"/>
                <w:i/>
                <w:color w:val="333333"/>
                <w:sz w:val="22"/>
                <w:szCs w:val="22"/>
                <w:shd w:val="clear" w:color="auto" w:fill="FFFFFF"/>
              </w:rPr>
              <w:t xml:space="preserve">Федеральный </w:t>
            </w:r>
            <w:r w:rsidR="00CC11E6" w:rsidRPr="00CC11E6">
              <w:rPr>
                <w:rFonts w:asciiTheme="minorHAnsi" w:hAnsiTheme="minorHAnsi"/>
                <w:i/>
                <w:color w:val="333333"/>
                <w:sz w:val="22"/>
                <w:szCs w:val="22"/>
                <w:shd w:val="clear" w:color="auto" w:fill="FFFFFF"/>
              </w:rPr>
              <w:lastRenderedPageBreak/>
              <w:t>исследовательский центр "Фундаментальные основы биотехнологии" Российской академии наук</w:t>
            </w:r>
          </w:p>
          <w:p w:rsidR="00DA40E8" w:rsidRDefault="00DA40E8" w:rsidP="009D66D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Конкурсы программы «Горизонт 2020» в области биотехнологий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CC11E6" w:rsidRDefault="00DA40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C11E6">
              <w:rPr>
                <w:rFonts w:ascii="Calibri" w:hAnsi="Calibri"/>
                <w:b/>
                <w:sz w:val="22"/>
                <w:szCs w:val="22"/>
              </w:rPr>
              <w:lastRenderedPageBreak/>
              <w:t>15:20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 w:rsidP="009D66D2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9D66D2">
              <w:rPr>
                <w:rFonts w:ascii="Calibri" w:hAnsi="Calibri"/>
                <w:b/>
                <w:sz w:val="22"/>
                <w:szCs w:val="22"/>
              </w:rPr>
              <w:t>[</w:t>
            </w:r>
            <w:r w:rsidRPr="009D66D2">
              <w:rPr>
                <w:rFonts w:ascii="Calibri" w:hAnsi="Calibri"/>
                <w:b/>
                <w:sz w:val="22"/>
                <w:szCs w:val="22"/>
                <w:lang w:val="en-US"/>
              </w:rPr>
              <w:t>TBC</w:t>
            </w:r>
            <w:r w:rsidRPr="009D66D2">
              <w:rPr>
                <w:rFonts w:ascii="Calibri" w:hAnsi="Calibri"/>
                <w:b/>
                <w:sz w:val="22"/>
                <w:szCs w:val="22"/>
              </w:rPr>
              <w:t>]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Кочегура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B63F05" w:rsidRPr="00B63F05">
              <w:rPr>
                <w:rFonts w:ascii="Calibri" w:hAnsi="Calibri"/>
                <w:i/>
                <w:sz w:val="22"/>
                <w:szCs w:val="22"/>
              </w:rPr>
              <w:t>Российская</w:t>
            </w:r>
            <w:r w:rsidR="00B63F0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Национальная контактная точка «Здравоохранение»; Медицинский научно-образовательный</w:t>
            </w:r>
            <w:r w:rsidR="00AB1FCB">
              <w:rPr>
                <w:rFonts w:ascii="Calibri" w:hAnsi="Calibri"/>
                <w:i/>
                <w:sz w:val="22"/>
                <w:szCs w:val="22"/>
              </w:rPr>
              <w:t xml:space="preserve"> центр МГУ им. М.В. Ломоносова</w:t>
            </w:r>
          </w:p>
          <w:p w:rsidR="00DA40E8" w:rsidRDefault="00DA40E8" w:rsidP="009D66D2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Конкурсы программы «Горизонт 2020» в сфере здравоохранения  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9D66D2" w:rsidRDefault="00DA40E8" w:rsidP="009D66D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15.3</w:t>
            </w:r>
            <w:r w:rsidR="009D66D2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6D2" w:rsidRDefault="009D66D2" w:rsidP="009D66D2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Андрей Малышев, </w:t>
            </w:r>
            <w:r>
              <w:rPr>
                <w:rFonts w:ascii="Calibri" w:hAnsi="Calibri"/>
                <w:i/>
                <w:sz w:val="22"/>
                <w:szCs w:val="22"/>
              </w:rPr>
              <w:t>Российская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Национальная контактная точка «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Нанотехнологии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», Национальный исследовательский центр «Курчатовский институт»</w:t>
            </w:r>
          </w:p>
          <w:p w:rsidR="00DA40E8" w:rsidRDefault="009D66D2" w:rsidP="009D66D2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Конкурсы программы «Горизонт 2020» в области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нанотехнологий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и новых материалов 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9D66D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15: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DA40E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tabs>
                <w:tab w:val="left" w:pos="97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Кофе-брейк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2C29A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16: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DA40E8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tabs>
                <w:tab w:val="left" w:pos="540"/>
              </w:tabs>
              <w:spacing w:before="6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Марина Мелконян, </w:t>
            </w:r>
            <w:r w:rsidR="00247DB7">
              <w:rPr>
                <w:rFonts w:ascii="Calibri" w:hAnsi="Calibri"/>
                <w:i/>
                <w:sz w:val="22"/>
                <w:szCs w:val="22"/>
              </w:rPr>
              <w:t>Российская Н</w:t>
            </w:r>
            <w:r>
              <w:rPr>
                <w:rFonts w:ascii="Calibri" w:hAnsi="Calibri"/>
                <w:i/>
                <w:sz w:val="22"/>
                <w:szCs w:val="22"/>
              </w:rPr>
              <w:t>ациональная контактная точка «Исследовательские инфраструктуры»; НИТУ «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МИСиС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»</w:t>
            </w:r>
          </w:p>
          <w:p w:rsidR="00DA40E8" w:rsidRDefault="00DA40E8" w:rsidP="00915C0D">
            <w:pPr>
              <w:tabs>
                <w:tab w:val="left" w:pos="540"/>
              </w:tabs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Конкурсы программы «Горизонт 2020» в области исследовательских инфраструктур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E8" w:rsidRPr="00644005" w:rsidRDefault="006440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16.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  <w:p w:rsidR="00DA40E8" w:rsidRDefault="00DA40E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2950CE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Александр Двойников; Ирина Горшкова</w:t>
            </w:r>
            <w:r w:rsidRPr="002950C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42BA8">
              <w:rPr>
                <w:rFonts w:ascii="Calibri" w:hAnsi="Calibri"/>
                <w:i/>
                <w:sz w:val="22"/>
                <w:szCs w:val="22"/>
              </w:rPr>
              <w:t xml:space="preserve">Российская </w:t>
            </w:r>
            <w:r w:rsidR="00DA40E8">
              <w:rPr>
                <w:rFonts w:ascii="Calibri" w:hAnsi="Calibri"/>
                <w:i/>
                <w:sz w:val="22"/>
                <w:szCs w:val="22"/>
              </w:rPr>
              <w:t xml:space="preserve">Национальная контактная точка «Аэронавтика»; Центральный аэрогидродинамический институт им. проф. </w:t>
            </w:r>
            <w:r w:rsidR="00DA40E8" w:rsidRPr="00DA40E8">
              <w:rPr>
                <w:rFonts w:ascii="Calibri" w:hAnsi="Calibri"/>
                <w:i/>
                <w:sz w:val="22"/>
                <w:szCs w:val="22"/>
              </w:rPr>
              <w:t xml:space="preserve">Н.Е. Жуковского (ФГУП ЦАГИ) </w:t>
            </w:r>
          </w:p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Конкурсы программы «Горизонт 2020» в области аэронавтики  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E8" w:rsidRDefault="0064400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16.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A40E8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  <w:p w:rsidR="00DA40E8" w:rsidRDefault="00DA40E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44005">
              <w:rPr>
                <w:rFonts w:ascii="Calibri" w:hAnsi="Calibri"/>
                <w:b/>
                <w:sz w:val="22"/>
                <w:szCs w:val="22"/>
              </w:rPr>
              <w:t>[</w:t>
            </w:r>
            <w:r w:rsidRPr="00644005">
              <w:rPr>
                <w:rFonts w:ascii="Calibri" w:hAnsi="Calibri"/>
                <w:b/>
                <w:sz w:val="22"/>
                <w:szCs w:val="22"/>
                <w:lang w:val="en-US"/>
              </w:rPr>
              <w:t>TBC</w:t>
            </w:r>
            <w:r w:rsidRPr="00644005">
              <w:rPr>
                <w:rFonts w:ascii="Calibri" w:hAnsi="Calibri"/>
                <w:b/>
                <w:sz w:val="22"/>
                <w:szCs w:val="22"/>
              </w:rPr>
              <w:t>]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Елена Чистякова, </w:t>
            </w:r>
            <w:r w:rsidR="00442BA8">
              <w:rPr>
                <w:rFonts w:ascii="Calibri" w:hAnsi="Calibri"/>
                <w:i/>
                <w:sz w:val="22"/>
                <w:szCs w:val="22"/>
              </w:rPr>
              <w:t xml:space="preserve">Российская </w:t>
            </w:r>
            <w:r>
              <w:rPr>
                <w:rFonts w:ascii="Calibri" w:hAnsi="Calibri"/>
                <w:i/>
                <w:sz w:val="22"/>
                <w:szCs w:val="22"/>
              </w:rPr>
              <w:t>Национальная контактная точка «Энергетика»; Национальный исследовательский университет «Московский энергетический институт» (МЭИ)</w:t>
            </w:r>
          </w:p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Конкурсы программы «Горизонт 2020» в сфере энергетики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644005" w:rsidRDefault="00644005" w:rsidP="006440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16.</w:t>
            </w: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/>
                <w:b/>
                <w:sz w:val="22"/>
                <w:szCs w:val="22"/>
              </w:rPr>
              <w:t xml:space="preserve">Вадим Шаров, </w:t>
            </w:r>
            <w:r w:rsidR="00442BA8">
              <w:rPr>
                <w:rFonts w:ascii="Calibri" w:hAnsi="Calibri"/>
                <w:i/>
                <w:sz w:val="22"/>
                <w:szCs w:val="22"/>
              </w:rPr>
              <w:t xml:space="preserve">Российская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Национальная контактная точка «Окружающая среда, включая изменение климата»; ФГБОУ ВПО «Пущинский государственный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институт»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Конкурсы программы «Горизонт 2020» в сфере охраны окружающей среды  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Pr="00644005" w:rsidRDefault="00DA40E8" w:rsidP="006440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644005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.</w:t>
            </w:r>
            <w:r w:rsidR="00560959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64400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i/>
                <w:sz w:val="22"/>
                <w:szCs w:val="22"/>
              </w:rPr>
            </w:pPr>
            <w:r w:rsidRPr="00644005">
              <w:rPr>
                <w:rFonts w:ascii="Calibri" w:hAnsi="Calibri"/>
                <w:b/>
                <w:sz w:val="22"/>
                <w:szCs w:val="22"/>
              </w:rPr>
              <w:t>[</w:t>
            </w:r>
            <w:r w:rsidRPr="00644005">
              <w:rPr>
                <w:rFonts w:ascii="Calibri" w:hAnsi="Calibri"/>
                <w:b/>
                <w:sz w:val="22"/>
                <w:szCs w:val="22"/>
                <w:lang w:val="en-US"/>
              </w:rPr>
              <w:t>TBC</w:t>
            </w:r>
            <w:r w:rsidRPr="00644005">
              <w:rPr>
                <w:rFonts w:ascii="Calibri" w:hAnsi="Calibri"/>
                <w:b/>
                <w:sz w:val="22"/>
                <w:szCs w:val="22"/>
              </w:rPr>
              <w:t>]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Биктимиров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AB1FCB">
              <w:rPr>
                <w:rFonts w:ascii="Calibri" w:hAnsi="Calibri"/>
                <w:i/>
                <w:sz w:val="22"/>
                <w:szCs w:val="22"/>
              </w:rPr>
              <w:t xml:space="preserve">Российская </w:t>
            </w:r>
            <w:r>
              <w:rPr>
                <w:rFonts w:ascii="Calibri" w:hAnsi="Calibri"/>
                <w:i/>
                <w:sz w:val="22"/>
                <w:szCs w:val="22"/>
              </w:rPr>
              <w:t>Национальная контактная точка «ИКТ»;</w:t>
            </w:r>
            <w:r w:rsidR="00442B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Вычислительный центр им. А.А.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Дородницына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B1FCB" w:rsidRPr="00CC11E6">
              <w:rPr>
                <w:rFonts w:asciiTheme="minorHAnsi" w:hAnsiTheme="minorHAnsi"/>
                <w:i/>
                <w:color w:val="333333"/>
                <w:sz w:val="22"/>
                <w:szCs w:val="22"/>
                <w:shd w:val="clear" w:color="auto" w:fill="FFFFFF"/>
              </w:rPr>
              <w:t>Российской академии наук</w:t>
            </w:r>
          </w:p>
          <w:p w:rsidR="00DA40E8" w:rsidRDefault="00DA40E8" w:rsidP="002C29AA">
            <w:pPr>
              <w:tabs>
                <w:tab w:val="left" w:pos="54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Конкурсы программы «Горизонт 2020» в области информационно-коммуникационных технологий</w:t>
            </w:r>
          </w:p>
        </w:tc>
      </w:tr>
      <w:tr w:rsidR="00DA40E8" w:rsidTr="00AB1FCB">
        <w:trPr>
          <w:tblCellSpacing w:w="2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 w:rsidP="0064400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17:</w:t>
            </w:r>
            <w:r w:rsidR="00644005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0E8" w:rsidRDefault="00DA40E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Окончание информационного дня</w:t>
            </w:r>
          </w:p>
        </w:tc>
      </w:tr>
    </w:tbl>
    <w:p w:rsidR="00DA40E8" w:rsidRDefault="00DA40E8" w:rsidP="00DA40E8">
      <w:pPr>
        <w:spacing w:after="120"/>
        <w:jc w:val="center"/>
        <w:rPr>
          <w:rFonts w:ascii="Calibri" w:hAnsi="Calibri"/>
          <w:b/>
          <w:szCs w:val="22"/>
          <w:lang w:val="en-US"/>
        </w:rPr>
      </w:pPr>
    </w:p>
    <w:p w:rsidR="00DA40E8" w:rsidRDefault="00DA40E8"/>
    <w:sectPr w:rsidR="00DA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4F2"/>
    <w:multiLevelType w:val="hybridMultilevel"/>
    <w:tmpl w:val="A7B8D858"/>
    <w:lvl w:ilvl="0" w:tplc="2C54DA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6D3A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AB2"/>
    <w:multiLevelType w:val="multilevel"/>
    <w:tmpl w:val="C36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3421F"/>
    <w:multiLevelType w:val="hybridMultilevel"/>
    <w:tmpl w:val="56403FB4"/>
    <w:lvl w:ilvl="0" w:tplc="631EF83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965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E8"/>
    <w:rsid w:val="00077C59"/>
    <w:rsid w:val="000C1267"/>
    <w:rsid w:val="00145D89"/>
    <w:rsid w:val="00247DB7"/>
    <w:rsid w:val="00247FD0"/>
    <w:rsid w:val="00261934"/>
    <w:rsid w:val="002950CE"/>
    <w:rsid w:val="002C29AA"/>
    <w:rsid w:val="003A60CB"/>
    <w:rsid w:val="00442BA8"/>
    <w:rsid w:val="00443EBB"/>
    <w:rsid w:val="00515D39"/>
    <w:rsid w:val="00560959"/>
    <w:rsid w:val="005A450C"/>
    <w:rsid w:val="005A734F"/>
    <w:rsid w:val="00602A25"/>
    <w:rsid w:val="0063693A"/>
    <w:rsid w:val="00644005"/>
    <w:rsid w:val="006608B9"/>
    <w:rsid w:val="00770F04"/>
    <w:rsid w:val="00884E7D"/>
    <w:rsid w:val="00915C0D"/>
    <w:rsid w:val="009D66D2"/>
    <w:rsid w:val="00AB1FCB"/>
    <w:rsid w:val="00AF327F"/>
    <w:rsid w:val="00B45715"/>
    <w:rsid w:val="00B46BBA"/>
    <w:rsid w:val="00B63F05"/>
    <w:rsid w:val="00BF60B3"/>
    <w:rsid w:val="00CC11E6"/>
    <w:rsid w:val="00D11EC8"/>
    <w:rsid w:val="00DA40E8"/>
    <w:rsid w:val="00DD2A93"/>
    <w:rsid w:val="00E03B8E"/>
    <w:rsid w:val="00E64F95"/>
    <w:rsid w:val="00EF536E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0E8"/>
    <w:pPr>
      <w:spacing w:after="0" w:line="240" w:lineRule="auto"/>
      <w:jc w:val="left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5D39"/>
    <w:pPr>
      <w:ind w:left="709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515D39"/>
    <w:pPr>
      <w:spacing w:before="240" w:after="240"/>
      <w:ind w:left="709"/>
      <w:outlineLvl w:val="1"/>
    </w:pPr>
    <w:rPr>
      <w:b/>
      <w:i/>
      <w:sz w:val="26"/>
      <w:szCs w:val="26"/>
    </w:rPr>
  </w:style>
  <w:style w:type="paragraph" w:styleId="3">
    <w:name w:val="heading 3"/>
    <w:basedOn w:val="a0"/>
    <w:next w:val="a0"/>
    <w:link w:val="30"/>
    <w:qFormat/>
    <w:rsid w:val="00515D39"/>
    <w:pPr>
      <w:spacing w:before="240"/>
      <w:ind w:left="709"/>
      <w:outlineLvl w:val="2"/>
    </w:pPr>
    <w:rPr>
      <w:i/>
    </w:rPr>
  </w:style>
  <w:style w:type="paragraph" w:styleId="4">
    <w:name w:val="heading 4"/>
    <w:basedOn w:val="a0"/>
    <w:next w:val="a0"/>
    <w:link w:val="40"/>
    <w:uiPriority w:val="9"/>
    <w:qFormat/>
    <w:rsid w:val="00515D39"/>
    <w:pPr>
      <w:spacing w:before="200"/>
      <w:outlineLvl w:val="3"/>
    </w:pPr>
    <w:rPr>
      <w:bCs/>
      <w:iCs/>
      <w:szCs w:val="20"/>
    </w:rPr>
  </w:style>
  <w:style w:type="paragraph" w:styleId="5">
    <w:name w:val="heading 5"/>
    <w:basedOn w:val="a0"/>
    <w:next w:val="a0"/>
    <w:link w:val="50"/>
    <w:qFormat/>
    <w:rsid w:val="00515D39"/>
    <w:pPr>
      <w:spacing w:before="200"/>
      <w:outlineLvl w:val="4"/>
    </w:pPr>
    <w:rPr>
      <w:bCs/>
      <w:szCs w:val="20"/>
    </w:rPr>
  </w:style>
  <w:style w:type="paragraph" w:styleId="6">
    <w:name w:val="heading 6"/>
    <w:basedOn w:val="a0"/>
    <w:next w:val="a0"/>
    <w:link w:val="60"/>
    <w:qFormat/>
    <w:rsid w:val="00515D39"/>
    <w:pPr>
      <w:spacing w:line="271" w:lineRule="auto"/>
      <w:outlineLvl w:val="5"/>
    </w:pPr>
    <w:rPr>
      <w:bCs/>
      <w:iCs/>
      <w:szCs w:val="20"/>
    </w:rPr>
  </w:style>
  <w:style w:type="paragraph" w:styleId="7">
    <w:name w:val="heading 7"/>
    <w:basedOn w:val="a0"/>
    <w:next w:val="a0"/>
    <w:link w:val="70"/>
    <w:qFormat/>
    <w:rsid w:val="00515D39"/>
    <w:pPr>
      <w:outlineLvl w:val="6"/>
    </w:pPr>
    <w:rPr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rsid w:val="00515D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 список мой"/>
    <w:basedOn w:val="a0"/>
    <w:link w:val="a4"/>
    <w:qFormat/>
    <w:rsid w:val="00515D39"/>
    <w:pPr>
      <w:numPr>
        <w:numId w:val="1"/>
      </w:numPr>
    </w:pPr>
  </w:style>
  <w:style w:type="character" w:customStyle="1" w:styleId="a4">
    <w:name w:val="Маркированный список мой Знак"/>
    <w:basedOn w:val="a1"/>
    <w:link w:val="a"/>
    <w:rsid w:val="00515D39"/>
    <w:rPr>
      <w:sz w:val="24"/>
      <w:szCs w:val="22"/>
      <w:lang w:eastAsia="ru-RU"/>
    </w:rPr>
  </w:style>
  <w:style w:type="paragraph" w:customStyle="1" w:styleId="a5">
    <w:name w:val="Нумерованный список мой"/>
    <w:basedOn w:val="a0"/>
    <w:link w:val="a6"/>
    <w:qFormat/>
    <w:rsid w:val="00515D39"/>
    <w:pPr>
      <w:ind w:left="720" w:hanging="360"/>
    </w:pPr>
  </w:style>
  <w:style w:type="character" w:customStyle="1" w:styleId="a6">
    <w:name w:val="Нумерованный список мой Знак"/>
    <w:link w:val="a5"/>
    <w:rsid w:val="00515D39"/>
    <w:rPr>
      <w:sz w:val="24"/>
      <w:szCs w:val="22"/>
      <w:lang w:eastAsia="ru-RU"/>
    </w:rPr>
  </w:style>
  <w:style w:type="paragraph" w:customStyle="1" w:styleId="a7">
    <w:name w:val="Подписи"/>
    <w:basedOn w:val="a0"/>
    <w:next w:val="a0"/>
    <w:link w:val="a8"/>
    <w:qFormat/>
    <w:rsid w:val="00515D39"/>
    <w:rPr>
      <w:rFonts w:eastAsia="Cambria"/>
      <w:szCs w:val="20"/>
    </w:rPr>
  </w:style>
  <w:style w:type="character" w:customStyle="1" w:styleId="a8">
    <w:name w:val="Подписи Знак"/>
    <w:link w:val="a7"/>
    <w:rsid w:val="00515D39"/>
    <w:rPr>
      <w:rFonts w:eastAsia="Cambria"/>
      <w:sz w:val="24"/>
      <w:szCs w:val="20"/>
      <w:lang w:eastAsia="ru-RU"/>
    </w:rPr>
  </w:style>
  <w:style w:type="paragraph" w:customStyle="1" w:styleId="a9">
    <w:name w:val="Таблицы"/>
    <w:basedOn w:val="8"/>
    <w:link w:val="aa"/>
    <w:qFormat/>
    <w:rsid w:val="00515D39"/>
    <w:pPr>
      <w:keepNext w:val="0"/>
      <w:keepLines w:val="0"/>
      <w:widowControl w:val="0"/>
      <w:spacing w:before="240" w:after="240"/>
      <w:ind w:left="567" w:right="566"/>
      <w:jc w:val="center"/>
    </w:pPr>
    <w:rPr>
      <w:rFonts w:ascii="Times New Roman" w:eastAsia="Times New Roman" w:hAnsi="Times New Roman" w:cs="Times New Roman"/>
      <w:i/>
      <w:color w:val="auto"/>
      <w:sz w:val="24"/>
      <w:szCs w:val="22"/>
    </w:rPr>
  </w:style>
  <w:style w:type="character" w:customStyle="1" w:styleId="aa">
    <w:name w:val="Таблицы Знак"/>
    <w:link w:val="a9"/>
    <w:rsid w:val="00515D39"/>
    <w:rPr>
      <w:i/>
      <w:sz w:val="24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5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b">
    <w:name w:val="гре"/>
    <w:basedOn w:val="a0"/>
    <w:link w:val="ac"/>
    <w:uiPriority w:val="99"/>
    <w:qFormat/>
    <w:rsid w:val="00515D39"/>
    <w:rPr>
      <w:lang w:val="x-none" w:eastAsia="en-US"/>
    </w:rPr>
  </w:style>
  <w:style w:type="character" w:customStyle="1" w:styleId="ac">
    <w:name w:val="гре Знак"/>
    <w:link w:val="ab"/>
    <w:uiPriority w:val="99"/>
    <w:rsid w:val="00515D39"/>
    <w:rPr>
      <w:sz w:val="24"/>
      <w:szCs w:val="24"/>
      <w:lang w:val="x-none"/>
    </w:rPr>
  </w:style>
  <w:style w:type="character" w:customStyle="1" w:styleId="10">
    <w:name w:val="Заголовок 1 Знак"/>
    <w:link w:val="1"/>
    <w:uiPriority w:val="9"/>
    <w:rsid w:val="00515D39"/>
    <w:rPr>
      <w:b/>
      <w:lang w:eastAsia="ru-RU"/>
    </w:rPr>
  </w:style>
  <w:style w:type="character" w:customStyle="1" w:styleId="20">
    <w:name w:val="Заголовок 2 Знак"/>
    <w:link w:val="2"/>
    <w:rsid w:val="00515D39"/>
    <w:rPr>
      <w:b/>
      <w:i/>
      <w:sz w:val="26"/>
      <w:szCs w:val="26"/>
      <w:lang w:eastAsia="ru-RU"/>
    </w:rPr>
  </w:style>
  <w:style w:type="character" w:customStyle="1" w:styleId="30">
    <w:name w:val="Заголовок 3 Знак"/>
    <w:link w:val="3"/>
    <w:rsid w:val="00515D39"/>
    <w:rPr>
      <w:i/>
      <w:sz w:val="24"/>
      <w:szCs w:val="22"/>
      <w:lang w:eastAsia="ru-RU"/>
    </w:rPr>
  </w:style>
  <w:style w:type="character" w:customStyle="1" w:styleId="40">
    <w:name w:val="Заголовок 4 Знак"/>
    <w:link w:val="4"/>
    <w:uiPriority w:val="9"/>
    <w:rsid w:val="00515D39"/>
    <w:rPr>
      <w:bCs/>
      <w:iCs/>
      <w:sz w:val="24"/>
      <w:szCs w:val="20"/>
      <w:lang w:eastAsia="ru-RU"/>
    </w:rPr>
  </w:style>
  <w:style w:type="character" w:customStyle="1" w:styleId="50">
    <w:name w:val="Заголовок 5 Знак"/>
    <w:link w:val="5"/>
    <w:rsid w:val="00515D39"/>
    <w:rPr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515D39"/>
    <w:rPr>
      <w:bCs/>
      <w:iCs/>
      <w:sz w:val="24"/>
      <w:szCs w:val="20"/>
      <w:lang w:eastAsia="ru-RU"/>
    </w:rPr>
  </w:style>
  <w:style w:type="character" w:customStyle="1" w:styleId="70">
    <w:name w:val="Заголовок 7 Знак"/>
    <w:link w:val="7"/>
    <w:rsid w:val="00515D39"/>
    <w:rPr>
      <w:iCs/>
      <w:sz w:val="24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515D39"/>
    <w:pPr>
      <w:tabs>
        <w:tab w:val="right" w:leader="dot" w:pos="9356"/>
      </w:tabs>
      <w:spacing w:before="240"/>
      <w:ind w:left="-426" w:right="-1"/>
    </w:pPr>
    <w:rPr>
      <w:bCs/>
      <w:color w:val="000000"/>
    </w:rPr>
  </w:style>
  <w:style w:type="paragraph" w:styleId="ad">
    <w:name w:val="caption"/>
    <w:basedOn w:val="a0"/>
    <w:next w:val="a0"/>
    <w:semiHidden/>
    <w:unhideWhenUsed/>
    <w:qFormat/>
    <w:rsid w:val="00515D39"/>
    <w:rPr>
      <w:bCs/>
      <w:szCs w:val="20"/>
    </w:rPr>
  </w:style>
  <w:style w:type="paragraph" w:styleId="ae">
    <w:name w:val="Subtitle"/>
    <w:aliases w:val="Рисунки"/>
    <w:basedOn w:val="a0"/>
    <w:next w:val="a0"/>
    <w:link w:val="af"/>
    <w:qFormat/>
    <w:rsid w:val="00515D39"/>
    <w:pPr>
      <w:jc w:val="center"/>
    </w:pPr>
    <w:rPr>
      <w:i/>
    </w:rPr>
  </w:style>
  <w:style w:type="character" w:customStyle="1" w:styleId="af">
    <w:name w:val="Подзаголовок Знак"/>
    <w:aliases w:val="Рисунки Знак"/>
    <w:link w:val="ae"/>
    <w:rsid w:val="00515D39"/>
    <w:rPr>
      <w:i/>
      <w:sz w:val="24"/>
      <w:szCs w:val="22"/>
      <w:lang w:eastAsia="ru-RU"/>
    </w:rPr>
  </w:style>
  <w:style w:type="character" w:styleId="af0">
    <w:name w:val="Strong"/>
    <w:basedOn w:val="a1"/>
    <w:uiPriority w:val="22"/>
    <w:qFormat/>
    <w:rsid w:val="00515D39"/>
    <w:rPr>
      <w:b/>
      <w:bCs/>
    </w:rPr>
  </w:style>
  <w:style w:type="character" w:styleId="af1">
    <w:name w:val="Emphasis"/>
    <w:basedOn w:val="a1"/>
    <w:uiPriority w:val="20"/>
    <w:qFormat/>
    <w:rsid w:val="00515D39"/>
    <w:rPr>
      <w:i/>
      <w:iCs/>
    </w:rPr>
  </w:style>
  <w:style w:type="paragraph" w:styleId="af2">
    <w:name w:val="No Spacing"/>
    <w:basedOn w:val="a0"/>
    <w:uiPriority w:val="99"/>
    <w:qFormat/>
    <w:rsid w:val="00515D39"/>
    <w:rPr>
      <w:rFonts w:eastAsia="Calibri"/>
      <w:color w:val="FF0000"/>
      <w:lang w:eastAsia="en-US"/>
    </w:rPr>
  </w:style>
  <w:style w:type="paragraph" w:styleId="af3">
    <w:name w:val="List Paragraph"/>
    <w:basedOn w:val="a0"/>
    <w:link w:val="af4"/>
    <w:uiPriority w:val="99"/>
    <w:qFormat/>
    <w:rsid w:val="00515D39"/>
    <w:pPr>
      <w:ind w:left="720"/>
      <w:contextualSpacing/>
    </w:pPr>
  </w:style>
  <w:style w:type="character" w:customStyle="1" w:styleId="af4">
    <w:name w:val="Абзац списка Знак"/>
    <w:link w:val="af3"/>
    <w:uiPriority w:val="99"/>
    <w:locked/>
    <w:rsid w:val="00515D39"/>
    <w:rPr>
      <w:sz w:val="24"/>
      <w:szCs w:val="2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515D39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DA40E8"/>
  </w:style>
  <w:style w:type="table" w:styleId="af6">
    <w:name w:val="Table Grid"/>
    <w:basedOn w:val="a2"/>
    <w:uiPriority w:val="59"/>
    <w:rsid w:val="001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145D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45D89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91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0E8"/>
    <w:pPr>
      <w:spacing w:after="0" w:line="240" w:lineRule="auto"/>
      <w:jc w:val="left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5D39"/>
    <w:pPr>
      <w:ind w:left="709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515D39"/>
    <w:pPr>
      <w:spacing w:before="240" w:after="240"/>
      <w:ind w:left="709"/>
      <w:outlineLvl w:val="1"/>
    </w:pPr>
    <w:rPr>
      <w:b/>
      <w:i/>
      <w:sz w:val="26"/>
      <w:szCs w:val="26"/>
    </w:rPr>
  </w:style>
  <w:style w:type="paragraph" w:styleId="3">
    <w:name w:val="heading 3"/>
    <w:basedOn w:val="a0"/>
    <w:next w:val="a0"/>
    <w:link w:val="30"/>
    <w:qFormat/>
    <w:rsid w:val="00515D39"/>
    <w:pPr>
      <w:spacing w:before="240"/>
      <w:ind w:left="709"/>
      <w:outlineLvl w:val="2"/>
    </w:pPr>
    <w:rPr>
      <w:i/>
    </w:rPr>
  </w:style>
  <w:style w:type="paragraph" w:styleId="4">
    <w:name w:val="heading 4"/>
    <w:basedOn w:val="a0"/>
    <w:next w:val="a0"/>
    <w:link w:val="40"/>
    <w:uiPriority w:val="9"/>
    <w:qFormat/>
    <w:rsid w:val="00515D39"/>
    <w:pPr>
      <w:spacing w:before="200"/>
      <w:outlineLvl w:val="3"/>
    </w:pPr>
    <w:rPr>
      <w:bCs/>
      <w:iCs/>
      <w:szCs w:val="20"/>
    </w:rPr>
  </w:style>
  <w:style w:type="paragraph" w:styleId="5">
    <w:name w:val="heading 5"/>
    <w:basedOn w:val="a0"/>
    <w:next w:val="a0"/>
    <w:link w:val="50"/>
    <w:qFormat/>
    <w:rsid w:val="00515D39"/>
    <w:pPr>
      <w:spacing w:before="200"/>
      <w:outlineLvl w:val="4"/>
    </w:pPr>
    <w:rPr>
      <w:bCs/>
      <w:szCs w:val="20"/>
    </w:rPr>
  </w:style>
  <w:style w:type="paragraph" w:styleId="6">
    <w:name w:val="heading 6"/>
    <w:basedOn w:val="a0"/>
    <w:next w:val="a0"/>
    <w:link w:val="60"/>
    <w:qFormat/>
    <w:rsid w:val="00515D39"/>
    <w:pPr>
      <w:spacing w:line="271" w:lineRule="auto"/>
      <w:outlineLvl w:val="5"/>
    </w:pPr>
    <w:rPr>
      <w:bCs/>
      <w:iCs/>
      <w:szCs w:val="20"/>
    </w:rPr>
  </w:style>
  <w:style w:type="paragraph" w:styleId="7">
    <w:name w:val="heading 7"/>
    <w:basedOn w:val="a0"/>
    <w:next w:val="a0"/>
    <w:link w:val="70"/>
    <w:qFormat/>
    <w:rsid w:val="00515D39"/>
    <w:pPr>
      <w:outlineLvl w:val="6"/>
    </w:pPr>
    <w:rPr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rsid w:val="00515D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 список мой"/>
    <w:basedOn w:val="a0"/>
    <w:link w:val="a4"/>
    <w:qFormat/>
    <w:rsid w:val="00515D39"/>
    <w:pPr>
      <w:numPr>
        <w:numId w:val="1"/>
      </w:numPr>
    </w:pPr>
  </w:style>
  <w:style w:type="character" w:customStyle="1" w:styleId="a4">
    <w:name w:val="Маркированный список мой Знак"/>
    <w:basedOn w:val="a1"/>
    <w:link w:val="a"/>
    <w:rsid w:val="00515D39"/>
    <w:rPr>
      <w:sz w:val="24"/>
      <w:szCs w:val="22"/>
      <w:lang w:eastAsia="ru-RU"/>
    </w:rPr>
  </w:style>
  <w:style w:type="paragraph" w:customStyle="1" w:styleId="a5">
    <w:name w:val="Нумерованный список мой"/>
    <w:basedOn w:val="a0"/>
    <w:link w:val="a6"/>
    <w:qFormat/>
    <w:rsid w:val="00515D39"/>
    <w:pPr>
      <w:ind w:left="720" w:hanging="360"/>
    </w:pPr>
  </w:style>
  <w:style w:type="character" w:customStyle="1" w:styleId="a6">
    <w:name w:val="Нумерованный список мой Знак"/>
    <w:link w:val="a5"/>
    <w:rsid w:val="00515D39"/>
    <w:rPr>
      <w:sz w:val="24"/>
      <w:szCs w:val="22"/>
      <w:lang w:eastAsia="ru-RU"/>
    </w:rPr>
  </w:style>
  <w:style w:type="paragraph" w:customStyle="1" w:styleId="a7">
    <w:name w:val="Подписи"/>
    <w:basedOn w:val="a0"/>
    <w:next w:val="a0"/>
    <w:link w:val="a8"/>
    <w:qFormat/>
    <w:rsid w:val="00515D39"/>
    <w:rPr>
      <w:rFonts w:eastAsia="Cambria"/>
      <w:szCs w:val="20"/>
    </w:rPr>
  </w:style>
  <w:style w:type="character" w:customStyle="1" w:styleId="a8">
    <w:name w:val="Подписи Знак"/>
    <w:link w:val="a7"/>
    <w:rsid w:val="00515D39"/>
    <w:rPr>
      <w:rFonts w:eastAsia="Cambria"/>
      <w:sz w:val="24"/>
      <w:szCs w:val="20"/>
      <w:lang w:eastAsia="ru-RU"/>
    </w:rPr>
  </w:style>
  <w:style w:type="paragraph" w:customStyle="1" w:styleId="a9">
    <w:name w:val="Таблицы"/>
    <w:basedOn w:val="8"/>
    <w:link w:val="aa"/>
    <w:qFormat/>
    <w:rsid w:val="00515D39"/>
    <w:pPr>
      <w:keepNext w:val="0"/>
      <w:keepLines w:val="0"/>
      <w:widowControl w:val="0"/>
      <w:spacing w:before="240" w:after="240"/>
      <w:ind w:left="567" w:right="566"/>
      <w:jc w:val="center"/>
    </w:pPr>
    <w:rPr>
      <w:rFonts w:ascii="Times New Roman" w:eastAsia="Times New Roman" w:hAnsi="Times New Roman" w:cs="Times New Roman"/>
      <w:i/>
      <w:color w:val="auto"/>
      <w:sz w:val="24"/>
      <w:szCs w:val="22"/>
    </w:rPr>
  </w:style>
  <w:style w:type="character" w:customStyle="1" w:styleId="aa">
    <w:name w:val="Таблицы Знак"/>
    <w:link w:val="a9"/>
    <w:rsid w:val="00515D39"/>
    <w:rPr>
      <w:i/>
      <w:sz w:val="24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5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b">
    <w:name w:val="гре"/>
    <w:basedOn w:val="a0"/>
    <w:link w:val="ac"/>
    <w:uiPriority w:val="99"/>
    <w:qFormat/>
    <w:rsid w:val="00515D39"/>
    <w:rPr>
      <w:lang w:val="x-none" w:eastAsia="en-US"/>
    </w:rPr>
  </w:style>
  <w:style w:type="character" w:customStyle="1" w:styleId="ac">
    <w:name w:val="гре Знак"/>
    <w:link w:val="ab"/>
    <w:uiPriority w:val="99"/>
    <w:rsid w:val="00515D39"/>
    <w:rPr>
      <w:sz w:val="24"/>
      <w:szCs w:val="24"/>
      <w:lang w:val="x-none"/>
    </w:rPr>
  </w:style>
  <w:style w:type="character" w:customStyle="1" w:styleId="10">
    <w:name w:val="Заголовок 1 Знак"/>
    <w:link w:val="1"/>
    <w:uiPriority w:val="9"/>
    <w:rsid w:val="00515D39"/>
    <w:rPr>
      <w:b/>
      <w:lang w:eastAsia="ru-RU"/>
    </w:rPr>
  </w:style>
  <w:style w:type="character" w:customStyle="1" w:styleId="20">
    <w:name w:val="Заголовок 2 Знак"/>
    <w:link w:val="2"/>
    <w:rsid w:val="00515D39"/>
    <w:rPr>
      <w:b/>
      <w:i/>
      <w:sz w:val="26"/>
      <w:szCs w:val="26"/>
      <w:lang w:eastAsia="ru-RU"/>
    </w:rPr>
  </w:style>
  <w:style w:type="character" w:customStyle="1" w:styleId="30">
    <w:name w:val="Заголовок 3 Знак"/>
    <w:link w:val="3"/>
    <w:rsid w:val="00515D39"/>
    <w:rPr>
      <w:i/>
      <w:sz w:val="24"/>
      <w:szCs w:val="22"/>
      <w:lang w:eastAsia="ru-RU"/>
    </w:rPr>
  </w:style>
  <w:style w:type="character" w:customStyle="1" w:styleId="40">
    <w:name w:val="Заголовок 4 Знак"/>
    <w:link w:val="4"/>
    <w:uiPriority w:val="9"/>
    <w:rsid w:val="00515D39"/>
    <w:rPr>
      <w:bCs/>
      <w:iCs/>
      <w:sz w:val="24"/>
      <w:szCs w:val="20"/>
      <w:lang w:eastAsia="ru-RU"/>
    </w:rPr>
  </w:style>
  <w:style w:type="character" w:customStyle="1" w:styleId="50">
    <w:name w:val="Заголовок 5 Знак"/>
    <w:link w:val="5"/>
    <w:rsid w:val="00515D39"/>
    <w:rPr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515D39"/>
    <w:rPr>
      <w:bCs/>
      <w:iCs/>
      <w:sz w:val="24"/>
      <w:szCs w:val="20"/>
      <w:lang w:eastAsia="ru-RU"/>
    </w:rPr>
  </w:style>
  <w:style w:type="character" w:customStyle="1" w:styleId="70">
    <w:name w:val="Заголовок 7 Знак"/>
    <w:link w:val="7"/>
    <w:rsid w:val="00515D39"/>
    <w:rPr>
      <w:iCs/>
      <w:sz w:val="24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515D39"/>
    <w:pPr>
      <w:tabs>
        <w:tab w:val="right" w:leader="dot" w:pos="9356"/>
      </w:tabs>
      <w:spacing w:before="240"/>
      <w:ind w:left="-426" w:right="-1"/>
    </w:pPr>
    <w:rPr>
      <w:bCs/>
      <w:color w:val="000000"/>
    </w:rPr>
  </w:style>
  <w:style w:type="paragraph" w:styleId="ad">
    <w:name w:val="caption"/>
    <w:basedOn w:val="a0"/>
    <w:next w:val="a0"/>
    <w:semiHidden/>
    <w:unhideWhenUsed/>
    <w:qFormat/>
    <w:rsid w:val="00515D39"/>
    <w:rPr>
      <w:bCs/>
      <w:szCs w:val="20"/>
    </w:rPr>
  </w:style>
  <w:style w:type="paragraph" w:styleId="ae">
    <w:name w:val="Subtitle"/>
    <w:aliases w:val="Рисунки"/>
    <w:basedOn w:val="a0"/>
    <w:next w:val="a0"/>
    <w:link w:val="af"/>
    <w:qFormat/>
    <w:rsid w:val="00515D39"/>
    <w:pPr>
      <w:jc w:val="center"/>
    </w:pPr>
    <w:rPr>
      <w:i/>
    </w:rPr>
  </w:style>
  <w:style w:type="character" w:customStyle="1" w:styleId="af">
    <w:name w:val="Подзаголовок Знак"/>
    <w:aliases w:val="Рисунки Знак"/>
    <w:link w:val="ae"/>
    <w:rsid w:val="00515D39"/>
    <w:rPr>
      <w:i/>
      <w:sz w:val="24"/>
      <w:szCs w:val="22"/>
      <w:lang w:eastAsia="ru-RU"/>
    </w:rPr>
  </w:style>
  <w:style w:type="character" w:styleId="af0">
    <w:name w:val="Strong"/>
    <w:basedOn w:val="a1"/>
    <w:uiPriority w:val="22"/>
    <w:qFormat/>
    <w:rsid w:val="00515D39"/>
    <w:rPr>
      <w:b/>
      <w:bCs/>
    </w:rPr>
  </w:style>
  <w:style w:type="character" w:styleId="af1">
    <w:name w:val="Emphasis"/>
    <w:basedOn w:val="a1"/>
    <w:uiPriority w:val="20"/>
    <w:qFormat/>
    <w:rsid w:val="00515D39"/>
    <w:rPr>
      <w:i/>
      <w:iCs/>
    </w:rPr>
  </w:style>
  <w:style w:type="paragraph" w:styleId="af2">
    <w:name w:val="No Spacing"/>
    <w:basedOn w:val="a0"/>
    <w:uiPriority w:val="99"/>
    <w:qFormat/>
    <w:rsid w:val="00515D39"/>
    <w:rPr>
      <w:rFonts w:eastAsia="Calibri"/>
      <w:color w:val="FF0000"/>
      <w:lang w:eastAsia="en-US"/>
    </w:rPr>
  </w:style>
  <w:style w:type="paragraph" w:styleId="af3">
    <w:name w:val="List Paragraph"/>
    <w:basedOn w:val="a0"/>
    <w:link w:val="af4"/>
    <w:uiPriority w:val="99"/>
    <w:qFormat/>
    <w:rsid w:val="00515D39"/>
    <w:pPr>
      <w:ind w:left="720"/>
      <w:contextualSpacing/>
    </w:pPr>
  </w:style>
  <w:style w:type="character" w:customStyle="1" w:styleId="af4">
    <w:name w:val="Абзац списка Знак"/>
    <w:link w:val="af3"/>
    <w:uiPriority w:val="99"/>
    <w:locked/>
    <w:rsid w:val="00515D39"/>
    <w:rPr>
      <w:sz w:val="24"/>
      <w:szCs w:val="2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515D39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DA40E8"/>
  </w:style>
  <w:style w:type="table" w:styleId="af6">
    <w:name w:val="Table Grid"/>
    <w:basedOn w:val="a2"/>
    <w:uiPriority w:val="59"/>
    <w:rsid w:val="001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145D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45D89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91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5top100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Лилиана Николаевна</dc:creator>
  <cp:lastModifiedBy>Проскурякова Лилиана Николаевна</cp:lastModifiedBy>
  <cp:revision>9</cp:revision>
  <dcterms:created xsi:type="dcterms:W3CDTF">2015-11-06T09:09:00Z</dcterms:created>
  <dcterms:modified xsi:type="dcterms:W3CDTF">2015-11-11T10:42:00Z</dcterms:modified>
</cp:coreProperties>
</file>